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38FF0" w14:textId="77777777" w:rsidR="00F305BB" w:rsidRPr="006B09BB" w:rsidRDefault="007B49B6" w:rsidP="00B440DB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77B396A" wp14:editId="6D564CC8">
            <wp:extent cx="5753100" cy="723900"/>
            <wp:effectExtent l="1905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5F3D4" w14:textId="77777777" w:rsidR="00F305BB" w:rsidRPr="006B09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0B27FFC9" w14:textId="77777777" w:rsidR="00F305BB" w:rsidRPr="006B09BB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 w:rsidRPr="006B09BB"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188C6790" w14:textId="77777777" w:rsidR="00F305BB" w:rsidRPr="006B09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7"/>
        <w:gridCol w:w="4535"/>
      </w:tblGrid>
      <w:tr w:rsidR="00F305BB" w:rsidRPr="006B09BB" w14:paraId="72F1795D" w14:textId="77777777" w:rsidTr="007B6C7D">
        <w:tc>
          <w:tcPr>
            <w:tcW w:w="4606" w:type="dxa"/>
          </w:tcPr>
          <w:p w14:paraId="5D6DB2DD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Prioritná os</w:t>
            </w:r>
          </w:p>
        </w:tc>
        <w:tc>
          <w:tcPr>
            <w:tcW w:w="4606" w:type="dxa"/>
          </w:tcPr>
          <w:p w14:paraId="5473A0ED" w14:textId="77777777" w:rsidR="00F305BB" w:rsidRPr="006B09BB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Vzdelávanie</w:t>
            </w:r>
          </w:p>
        </w:tc>
      </w:tr>
      <w:tr w:rsidR="00F305BB" w:rsidRPr="006B09BB" w14:paraId="02EBF4CB" w14:textId="77777777" w:rsidTr="007B6C7D">
        <w:tc>
          <w:tcPr>
            <w:tcW w:w="4606" w:type="dxa"/>
          </w:tcPr>
          <w:p w14:paraId="34C9D9C0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Špecifický cieľ</w:t>
            </w:r>
          </w:p>
        </w:tc>
        <w:tc>
          <w:tcPr>
            <w:tcW w:w="4606" w:type="dxa"/>
          </w:tcPr>
          <w:p w14:paraId="3EB3630E" w14:textId="77777777" w:rsidR="00F305BB" w:rsidRPr="006B09BB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1.1.1 Zvýšiť inkluzívnosť a rovnaký prístup ku kvalitnému vzdelávaniu a zlepšiť výsledky a kompetencie detí a žiakov</w:t>
            </w:r>
          </w:p>
        </w:tc>
      </w:tr>
      <w:tr w:rsidR="00410521" w:rsidRPr="006B09BB" w14:paraId="7C1A79A1" w14:textId="77777777" w:rsidTr="007B6C7D">
        <w:tc>
          <w:tcPr>
            <w:tcW w:w="4606" w:type="dxa"/>
          </w:tcPr>
          <w:p w14:paraId="311AC805" w14:textId="77777777" w:rsidR="00410521" w:rsidRPr="006B09BB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Prijímateľ</w:t>
            </w:r>
          </w:p>
        </w:tc>
        <w:tc>
          <w:tcPr>
            <w:tcW w:w="4606" w:type="dxa"/>
          </w:tcPr>
          <w:p w14:paraId="6B782B1A" w14:textId="77777777" w:rsidR="00410521" w:rsidRPr="006B09BB" w:rsidRDefault="00626B06" w:rsidP="004105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09BB">
              <w:rPr>
                <w:rFonts w:ascii="Times New Roman" w:hAnsi="Times New Roman"/>
                <w:b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410521" w:rsidRPr="006B09BB" w14:paraId="325654E8" w14:textId="77777777" w:rsidTr="007B6C7D">
        <w:tc>
          <w:tcPr>
            <w:tcW w:w="4606" w:type="dxa"/>
          </w:tcPr>
          <w:p w14:paraId="1EB918FD" w14:textId="77777777" w:rsidR="00410521" w:rsidRPr="006B09BB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Názov projektu</w:t>
            </w:r>
          </w:p>
        </w:tc>
        <w:tc>
          <w:tcPr>
            <w:tcW w:w="4606" w:type="dxa"/>
          </w:tcPr>
          <w:p w14:paraId="3E00735C" w14:textId="77777777" w:rsidR="00410521" w:rsidRPr="006B09BB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Zvýšenie kvality vzdelávania na </w:t>
            </w:r>
            <w:r w:rsidR="00626B06" w:rsidRPr="006B09BB">
              <w:rPr>
                <w:rFonts w:ascii="Times New Roman" w:hAnsi="Times New Roman"/>
                <w:sz w:val="24"/>
                <w:szCs w:val="24"/>
              </w:rPr>
              <w:t>ZŠ Sama Cambela v Slovenskej Ľupči</w:t>
            </w:r>
          </w:p>
        </w:tc>
      </w:tr>
      <w:tr w:rsidR="00410521" w:rsidRPr="006B09BB" w14:paraId="62255D1E" w14:textId="77777777" w:rsidTr="007B6C7D">
        <w:tc>
          <w:tcPr>
            <w:tcW w:w="4606" w:type="dxa"/>
          </w:tcPr>
          <w:p w14:paraId="350422DF" w14:textId="77777777" w:rsidR="00410521" w:rsidRPr="006B09BB" w:rsidRDefault="00410521" w:rsidP="0041052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Kód projektu  ITMS2014+</w:t>
            </w:r>
          </w:p>
        </w:tc>
        <w:tc>
          <w:tcPr>
            <w:tcW w:w="4606" w:type="dxa"/>
          </w:tcPr>
          <w:p w14:paraId="7ABA8FA3" w14:textId="77777777" w:rsidR="00410521" w:rsidRPr="006B09BB" w:rsidRDefault="00410521" w:rsidP="0041052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312011R0</w:t>
            </w:r>
            <w:r w:rsidR="00626B06" w:rsidRPr="006B09B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F305BB" w:rsidRPr="006B09BB" w14:paraId="4D9556A9" w14:textId="77777777" w:rsidTr="007B6C7D">
        <w:tc>
          <w:tcPr>
            <w:tcW w:w="4606" w:type="dxa"/>
          </w:tcPr>
          <w:p w14:paraId="4E72404F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Názov pedagogického klubu </w:t>
            </w:r>
          </w:p>
        </w:tc>
        <w:tc>
          <w:tcPr>
            <w:tcW w:w="4606" w:type="dxa"/>
          </w:tcPr>
          <w:p w14:paraId="1019EC92" w14:textId="77777777" w:rsidR="00F305BB" w:rsidRPr="006B09BB" w:rsidRDefault="0013073E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09BB">
              <w:rPr>
                <w:rFonts w:ascii="Times New Roman" w:hAnsi="Times New Roman"/>
                <w:b/>
                <w:sz w:val="24"/>
                <w:szCs w:val="24"/>
              </w:rPr>
              <w:t>5.6.3. Pedagogický klub - finančná gramotnosť s písomným výstupom</w:t>
            </w:r>
          </w:p>
        </w:tc>
      </w:tr>
      <w:tr w:rsidR="00F305BB" w:rsidRPr="006B09BB" w14:paraId="1C3C9EE2" w14:textId="77777777" w:rsidTr="006B09BB">
        <w:tc>
          <w:tcPr>
            <w:tcW w:w="4606" w:type="dxa"/>
          </w:tcPr>
          <w:p w14:paraId="752A5F04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Dátum stretnutia  pedagogického klubu</w:t>
            </w:r>
          </w:p>
        </w:tc>
        <w:tc>
          <w:tcPr>
            <w:tcW w:w="4606" w:type="dxa"/>
            <w:shd w:val="clear" w:color="auto" w:fill="FFFFFF" w:themeFill="background1"/>
          </w:tcPr>
          <w:p w14:paraId="758C238C" w14:textId="0D4F58EE" w:rsidR="00F305BB" w:rsidRPr="006B09BB" w:rsidRDefault="006B09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20. 04. 2021</w:t>
            </w:r>
          </w:p>
        </w:tc>
      </w:tr>
      <w:tr w:rsidR="00F305BB" w:rsidRPr="006B09BB" w14:paraId="739F6BE4" w14:textId="77777777" w:rsidTr="007B6C7D">
        <w:tc>
          <w:tcPr>
            <w:tcW w:w="4606" w:type="dxa"/>
          </w:tcPr>
          <w:p w14:paraId="5CA802AA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Miesto stretnutia  pedagogického klubu</w:t>
            </w:r>
          </w:p>
        </w:tc>
        <w:tc>
          <w:tcPr>
            <w:tcW w:w="4606" w:type="dxa"/>
          </w:tcPr>
          <w:p w14:paraId="347B274C" w14:textId="77777777" w:rsidR="00F305BB" w:rsidRPr="006B09BB" w:rsidRDefault="00F23BEF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ZŠ </w:t>
            </w:r>
            <w:r w:rsidR="00626B06" w:rsidRPr="006B09BB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Sama Cambela</w:t>
            </w:r>
          </w:p>
        </w:tc>
      </w:tr>
      <w:tr w:rsidR="00F305BB" w:rsidRPr="006B09BB" w14:paraId="3463872D" w14:textId="77777777" w:rsidTr="007B6C7D">
        <w:tc>
          <w:tcPr>
            <w:tcW w:w="4606" w:type="dxa"/>
          </w:tcPr>
          <w:p w14:paraId="45FB0F80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Meno koordinátora pedagogického klubu</w:t>
            </w:r>
          </w:p>
        </w:tc>
        <w:tc>
          <w:tcPr>
            <w:tcW w:w="4606" w:type="dxa"/>
          </w:tcPr>
          <w:p w14:paraId="4B8E7D23" w14:textId="77777777" w:rsidR="00F305BB" w:rsidRPr="006B09BB" w:rsidRDefault="005F5B0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</w:tr>
      <w:tr w:rsidR="00F305BB" w:rsidRPr="006B09BB" w14:paraId="00BB3296" w14:textId="77777777" w:rsidTr="007B6C7D">
        <w:tc>
          <w:tcPr>
            <w:tcW w:w="4606" w:type="dxa"/>
          </w:tcPr>
          <w:p w14:paraId="69458C8E" w14:textId="77777777" w:rsidR="00F305BB" w:rsidRPr="006B09BB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Odkaz na webové sídlo zverejnenej správy</w:t>
            </w:r>
          </w:p>
        </w:tc>
        <w:tc>
          <w:tcPr>
            <w:tcW w:w="4606" w:type="dxa"/>
          </w:tcPr>
          <w:p w14:paraId="2C2E212B" w14:textId="77777777" w:rsidR="00F305BB" w:rsidRPr="006B09BB" w:rsidRDefault="006B6E0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5F5B0A" w:rsidRPr="006B09BB">
                <w:rPr>
                  <w:rStyle w:val="Hypertextovprepojenie"/>
                  <w:rFonts w:ascii="Times New Roman" w:hAnsi="Times New Roman"/>
                  <w:sz w:val="24"/>
                  <w:szCs w:val="24"/>
                </w:rPr>
                <w:t>www.zsslovlupca.edu.sk</w:t>
              </w:r>
            </w:hyperlink>
          </w:p>
        </w:tc>
      </w:tr>
    </w:tbl>
    <w:p w14:paraId="28904E4E" w14:textId="77777777" w:rsidR="00F305BB" w:rsidRPr="006B09BB" w:rsidRDefault="00F305BB" w:rsidP="00137050">
      <w:pPr>
        <w:pStyle w:val="Odsekzoznamu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6B09BB" w14:paraId="35BEB0D9" w14:textId="77777777" w:rsidTr="007B6C7D">
        <w:trPr>
          <w:trHeight w:val="6419"/>
        </w:trPr>
        <w:tc>
          <w:tcPr>
            <w:tcW w:w="9212" w:type="dxa"/>
          </w:tcPr>
          <w:p w14:paraId="4318C773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Manažérske zhrnutie:</w:t>
            </w:r>
          </w:p>
          <w:p w14:paraId="28A86633" w14:textId="77777777" w:rsidR="00E22AFD" w:rsidRPr="006B09BB" w:rsidRDefault="00E22AFD" w:rsidP="00E22AF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D6E2D0" w14:textId="77777777" w:rsidR="006B09BB" w:rsidRDefault="00B35987" w:rsidP="00552F9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Kľúčové slová: </w:t>
            </w:r>
          </w:p>
          <w:p w14:paraId="5F658565" w14:textId="33C81B95" w:rsidR="0013073E" w:rsidRDefault="001C06DE" w:rsidP="00552F9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Plánovanie, </w:t>
            </w:r>
            <w:r w:rsidR="005C6866" w:rsidRPr="006B09BB">
              <w:rPr>
                <w:rFonts w:ascii="Times New Roman" w:hAnsi="Times New Roman"/>
                <w:sz w:val="24"/>
                <w:szCs w:val="24"/>
              </w:rPr>
              <w:t>podnikanie, založenie firmy</w:t>
            </w:r>
            <w:r w:rsidR="00E22AFD" w:rsidRPr="006B09BB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ED6EAB0" w14:textId="77777777" w:rsidR="006B09BB" w:rsidRPr="006B09BB" w:rsidRDefault="006B09BB" w:rsidP="00552F9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FB6589" w14:textId="77777777" w:rsidR="006B09BB" w:rsidRDefault="00552F9C" w:rsidP="00920F8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Anotácia: </w:t>
            </w:r>
          </w:p>
          <w:p w14:paraId="54BB6FD9" w14:textId="0BA249F1" w:rsidR="00B35987" w:rsidRPr="006B09BB" w:rsidRDefault="005C6866" w:rsidP="00920F8C">
            <w:pPr>
              <w:tabs>
                <w:tab w:val="left" w:pos="10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Stretnutie Klubu FG sa zameriavalo na problematiku plánovania v podnikaní, ktoré je obsahovo neodmysliteľne spojené s finančnou a ekonomickou gramotnosťou</w:t>
            </w:r>
            <w:r w:rsidR="00920F8C" w:rsidRPr="006B09BB">
              <w:rPr>
                <w:rFonts w:ascii="Times New Roman" w:hAnsi="Times New Roman"/>
                <w:sz w:val="24"/>
                <w:szCs w:val="24"/>
              </w:rPr>
              <w:t xml:space="preserve"> každého jednotlivca ako potenciálneho podnikateľa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. Cieľom stretnutia bolo oboznámiť sa s </w:t>
            </w:r>
            <w:r w:rsidR="00920F8C" w:rsidRPr="006B09BB">
              <w:rPr>
                <w:rFonts w:ascii="Times New Roman" w:hAnsi="Times New Roman"/>
                <w:sz w:val="24"/>
                <w:szCs w:val="24"/>
              </w:rPr>
              <w:t>problematikou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pre</w:t>
            </w:r>
            <w:r w:rsidR="00920F8C" w:rsidRPr="006B09BB">
              <w:rPr>
                <w:rFonts w:ascii="Times New Roman" w:hAnsi="Times New Roman"/>
                <w:sz w:val="24"/>
                <w:szCs w:val="24"/>
              </w:rPr>
              <w:t>dmetnej témy obsahovo vhodnej pre zvládnutie učiva žiakov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 xml:space="preserve"> 8. ročníka ZŠ</w:t>
            </w:r>
            <w:r w:rsidR="00920F8C" w:rsidRPr="006B09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a aplikovať potrebné poznatky prostredníctvom praktických príkladov do výučby. </w:t>
            </w:r>
            <w:r w:rsidR="00217A1C" w:rsidRPr="006B09BB">
              <w:rPr>
                <w:rFonts w:ascii="Times New Roman" w:hAnsi="Times New Roman"/>
                <w:sz w:val="24"/>
                <w:szCs w:val="24"/>
              </w:rPr>
              <w:t xml:space="preserve">Výsledkom stretnutia bolo zosumarizovanie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poznatkov</w:t>
            </w:r>
            <w:r w:rsidR="00217A1C" w:rsidRPr="006B09BB">
              <w:rPr>
                <w:rFonts w:ascii="Times New Roman" w:hAnsi="Times New Roman"/>
                <w:sz w:val="24"/>
                <w:szCs w:val="24"/>
              </w:rPr>
              <w:t xml:space="preserve"> z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 danej </w:t>
            </w:r>
            <w:r w:rsidR="00217A1C" w:rsidRPr="006B09BB">
              <w:rPr>
                <w:rFonts w:ascii="Times New Roman" w:hAnsi="Times New Roman"/>
                <w:sz w:val="24"/>
                <w:szCs w:val="24"/>
              </w:rPr>
              <w:t>oblasti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 xml:space="preserve"> s prihliadnutím 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>požiadaviek praxe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>s</w:t>
            </w:r>
            <w:r w:rsidR="00217A1C" w:rsidRPr="006B09BB">
              <w:rPr>
                <w:rFonts w:ascii="Times New Roman" w:hAnsi="Times New Roman"/>
                <w:sz w:val="24"/>
                <w:szCs w:val="24"/>
              </w:rPr>
              <w:t xml:space="preserve"> následným zapracovaním 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 xml:space="preserve">poznatkov </w:t>
            </w:r>
            <w:r w:rsidR="00217A1C" w:rsidRPr="006B09BB">
              <w:rPr>
                <w:rFonts w:ascii="Times New Roman" w:hAnsi="Times New Roman"/>
                <w:sz w:val="24"/>
                <w:szCs w:val="24"/>
              </w:rPr>
              <w:t xml:space="preserve">do výučby v nasledovnom školskom roku. </w:t>
            </w:r>
          </w:p>
        </w:tc>
      </w:tr>
      <w:tr w:rsidR="00F305BB" w:rsidRPr="006B09BB" w14:paraId="02620A89" w14:textId="77777777" w:rsidTr="006B09BB">
        <w:trPr>
          <w:trHeight w:val="6086"/>
        </w:trPr>
        <w:tc>
          <w:tcPr>
            <w:tcW w:w="9212" w:type="dxa"/>
          </w:tcPr>
          <w:p w14:paraId="6F934694" w14:textId="77777777" w:rsidR="00552F9C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B">
              <w:rPr>
                <w:rFonts w:ascii="Times New Roman" w:hAnsi="Times New Roman"/>
                <w:b/>
                <w:sz w:val="28"/>
                <w:szCs w:val="28"/>
              </w:rPr>
              <w:t>Hlavné body, témy stretnutia, zhrnutie priebehu stretnutia:</w:t>
            </w:r>
            <w:r w:rsidRPr="006B09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0077C21" w14:textId="77777777" w:rsidR="00217A1C" w:rsidRPr="006B09BB" w:rsidRDefault="00217A1C" w:rsidP="00217A1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31A1E1" w14:textId="77777777" w:rsidR="00217A1C" w:rsidRPr="006B09BB" w:rsidRDefault="00217A1C" w:rsidP="00217A1C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1C0ECE" w14:textId="77777777" w:rsidR="00121426" w:rsidRPr="006B09BB" w:rsidRDefault="00121426" w:rsidP="00121426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Oboznámenie sa s problematikou plánovania v podnikaní v nadväznosti na finančnú gramotnosť osoby - podnikateľa</w:t>
            </w:r>
          </w:p>
          <w:p w14:paraId="5870C2AF" w14:textId="3CCDCA87" w:rsidR="00121426" w:rsidRPr="006B09BB" w:rsidRDefault="00121426" w:rsidP="00121426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Diskusia a tvorba vybraných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aktivít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zaradených do výučby </w:t>
            </w:r>
          </w:p>
          <w:p w14:paraId="78E9A935" w14:textId="77777777" w:rsidR="00552F9C" w:rsidRPr="006B09BB" w:rsidRDefault="00552F9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0D5D33" w14:textId="77777777" w:rsidR="00920F8C" w:rsidRPr="006B09BB" w:rsidRDefault="00920F8C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BD4C9D" w14:textId="37039C99" w:rsidR="00BE08B9" w:rsidRPr="006B09BB" w:rsidRDefault="00920F8C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Témou stretnutia bola tematika plánovania v podnikaní, ktoré súvisí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s 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tém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ou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osobného plánovania jednotlivca. 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>Prvým bodom stretnutia Klubu bolo detailnejšie priblíženie problematiky plánovania v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> 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>podnikaní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 xml:space="preserve"> ako aj založenia podniku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 xml:space="preserve">. Dôraz bol kladený najmä na prepojenie témy s oblasťou finančnej gramotnosti. </w:t>
            </w:r>
            <w:r w:rsidR="00BE08B9" w:rsidRPr="006B09BB">
              <w:rPr>
                <w:rFonts w:ascii="Times New Roman" w:hAnsi="Times New Roman"/>
                <w:sz w:val="24"/>
                <w:szCs w:val="24"/>
              </w:rPr>
              <w:t xml:space="preserve">Ďalším bodom stretnutia bola tvorba aktivít, ktoré by bolo možné hravou formou zaradiť do vzdelávania v rámci predmetu finančnej gramotnosti. </w:t>
            </w:r>
            <w:r w:rsidR="00121426" w:rsidRPr="006B09BB">
              <w:rPr>
                <w:rFonts w:ascii="Times New Roman" w:hAnsi="Times New Roman"/>
                <w:sz w:val="24"/>
                <w:szCs w:val="24"/>
              </w:rPr>
              <w:t xml:space="preserve">Podľa uváženia sme problematiku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poňali najskôr v podobe tvorby myšlienkovej mapy a následne sme pozornosť upriamili na samotné založenie firmy</w:t>
            </w:r>
            <w:r w:rsidR="00AC585B" w:rsidRPr="006B09BB">
              <w:rPr>
                <w:rFonts w:ascii="Times New Roman" w:hAnsi="Times New Roman"/>
                <w:sz w:val="24"/>
                <w:szCs w:val="24"/>
              </w:rPr>
              <w:t xml:space="preserve"> pomocou vytvorených kartičiek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 s vysvetlivkami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730E9C4" w14:textId="77777777" w:rsidR="00BE08B9" w:rsidRPr="006B09BB" w:rsidRDefault="00BE08B9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84F007" w14:textId="77777777" w:rsidR="00BE08B9" w:rsidRPr="006B09BB" w:rsidRDefault="00BE08B9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9BB">
              <w:rPr>
                <w:rFonts w:ascii="Times New Roman" w:hAnsi="Times New Roman"/>
                <w:b/>
                <w:sz w:val="24"/>
                <w:szCs w:val="24"/>
              </w:rPr>
              <w:t xml:space="preserve">Aktivita 1: myšlienková mapa </w:t>
            </w:r>
          </w:p>
          <w:p w14:paraId="48F8FEB4" w14:textId="0F2990EC" w:rsidR="00BE08B9" w:rsidRPr="006B09BB" w:rsidRDefault="00BE08B9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Myšlienková mapa je užitočný nástroj, ktorý graficky zobrazuje pojmy zo skúmanej oblasti a vzťahy medzi nimi. Pomáha tvorivému mysleniu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jednotlivca či kolektívu a 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 xml:space="preserve">využíva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sa 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>na reprezentáciu slov či myšlienok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.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 xml:space="preserve"> Centrom myšlienkovej mapy je kľúčové slovo/spojenie slov, od ktorého sa odvíjajú jednotlivé myšlienky. Keďže danú metodiku je možné využiť v rôznych oblastiach, od zaznamenania vlastných nápadov,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cez 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>krátkodobé plánovani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e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 xml:space="preserve">, až po riadenie menšej firmy, rozhodli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sme sa </w:t>
            </w:r>
            <w:r w:rsidR="00E74077" w:rsidRPr="006B09BB">
              <w:rPr>
                <w:rFonts w:ascii="Times New Roman" w:hAnsi="Times New Roman"/>
                <w:sz w:val="24"/>
                <w:szCs w:val="24"/>
              </w:rPr>
              <w:t xml:space="preserve">myšlienkovú mapu na tému plánovania v podnikaní navrhnúť aj pre využitie pri výučbe. Myšlienkovú mapu by tvorili samotní žiaci, podľa usmernení učiteľa – ako moderátora danej aktivity. </w:t>
            </w:r>
          </w:p>
          <w:p w14:paraId="13502825" w14:textId="3452CCB8" w:rsidR="00E74077" w:rsidRPr="006B09BB" w:rsidRDefault="00E74077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lastRenderedPageBreak/>
              <w:t>Na obrázku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je </w:t>
            </w:r>
            <w:r w:rsidR="001101C4" w:rsidRPr="006B09BB">
              <w:rPr>
                <w:rFonts w:ascii="Times New Roman" w:hAnsi="Times New Roman"/>
                <w:sz w:val="24"/>
                <w:szCs w:val="24"/>
              </w:rPr>
              <w:t>znázornený skrátený príklad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1101C4" w:rsidRPr="006B09BB">
              <w:rPr>
                <w:rFonts w:ascii="Times New Roman" w:hAnsi="Times New Roman"/>
                <w:sz w:val="24"/>
                <w:szCs w:val="24"/>
              </w:rPr>
              <w:t>yšlienkovej mapy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na tému </w:t>
            </w:r>
            <w:r w:rsidRPr="006B09BB">
              <w:rPr>
                <w:rFonts w:ascii="Times New Roman" w:hAnsi="Times New Roman"/>
                <w:i/>
                <w:sz w:val="24"/>
                <w:szCs w:val="24"/>
              </w:rPr>
              <w:t>„Plánovanie v podnikaní“</w:t>
            </w:r>
            <w:r w:rsidR="00B5689F" w:rsidRPr="006B09B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B5689F" w:rsidRPr="006B09BB">
              <w:rPr>
                <w:rFonts w:ascii="Times New Roman" w:hAnsi="Times New Roman"/>
                <w:iCs/>
                <w:sz w:val="24"/>
                <w:szCs w:val="24"/>
              </w:rPr>
              <w:t>vytvorený v aplikácii Coogle.</w:t>
            </w:r>
          </w:p>
          <w:p w14:paraId="551A3B70" w14:textId="77777777" w:rsidR="00BE08B9" w:rsidRPr="006B09BB" w:rsidRDefault="00BE08B9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C70F4D" w14:textId="77777777" w:rsidR="001101C4" w:rsidRPr="006B09BB" w:rsidRDefault="001101C4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EDCDBE" w14:textId="6D8E5DC5" w:rsidR="001101C4" w:rsidRPr="006B09BB" w:rsidRDefault="00AC585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Obrázok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1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: Príklad tvorby myšlienkovej mapy</w:t>
            </w:r>
          </w:p>
          <w:p w14:paraId="10FADFF2" w14:textId="7A4BAC93" w:rsidR="001101C4" w:rsidRPr="006B09BB" w:rsidRDefault="00AC585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D422D7" wp14:editId="287DB9BF">
                  <wp:extent cx="5760720" cy="3447415"/>
                  <wp:effectExtent l="0" t="0" r="0" b="635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D80F7" w14:textId="6181D02F" w:rsidR="001101C4" w:rsidRPr="006B09BB" w:rsidRDefault="00AC585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Zdroj: vlastné spracovanie</w:t>
            </w:r>
          </w:p>
          <w:p w14:paraId="6B217856" w14:textId="77777777" w:rsidR="001101C4" w:rsidRPr="006B09BB" w:rsidRDefault="001101C4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12596C" w14:textId="1F485998" w:rsidR="001101C4" w:rsidRDefault="001101C4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A1D1B8" w14:textId="77777777" w:rsidR="006B09BB" w:rsidRP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FD90E1" w14:textId="77777777" w:rsidR="001101C4" w:rsidRPr="006B09BB" w:rsidRDefault="001101C4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09BB">
              <w:rPr>
                <w:rFonts w:ascii="Times New Roman" w:hAnsi="Times New Roman"/>
                <w:b/>
                <w:sz w:val="24"/>
                <w:szCs w:val="24"/>
              </w:rPr>
              <w:t>Aktivita 2: založ firmu</w:t>
            </w:r>
          </w:p>
          <w:p w14:paraId="3AABB8F8" w14:textId="62B2A483" w:rsidR="001101C4" w:rsidRDefault="00451E3A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V rámci aktivity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„</w:t>
            </w:r>
            <w:r w:rsidRPr="006B09BB">
              <w:rPr>
                <w:rFonts w:ascii="Times New Roman" w:hAnsi="Times New Roman"/>
                <w:i/>
                <w:iCs/>
                <w:sz w:val="24"/>
                <w:szCs w:val="24"/>
              </w:rPr>
              <w:t>založ firmu</w:t>
            </w:r>
            <w:r w:rsidR="00B5689F" w:rsidRPr="006B09BB">
              <w:rPr>
                <w:rFonts w:ascii="Times New Roman" w:hAnsi="Times New Roman"/>
                <w:i/>
                <w:iCs/>
                <w:sz w:val="24"/>
                <w:szCs w:val="24"/>
              </w:rPr>
              <w:t>“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sme sa rozhodli žiakom priblížiť jednotlivé kroky potrebné na založenie firmy, a to formou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vytvorených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kartičiek, na ktorých je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 okrem samotných krokov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uvedený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 aj podrobnejší p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opis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 týchto krokov. To núti žiakov logicky premýšľať čo všetko a zhruba v akom poradí je potrebné realizovať. Ú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lohou žiakov je usporiadať kartičky v správnom poradí a vedieť čo si daný krok vyžaduje.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V rámci aktivity dochádza aj k vysvetleniu základných pojmov.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Na obrázku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sú </w:t>
            </w:r>
            <w:r w:rsidR="00B5689F" w:rsidRPr="006B09BB">
              <w:rPr>
                <w:rFonts w:ascii="Times New Roman" w:hAnsi="Times New Roman"/>
                <w:sz w:val="24"/>
                <w:szCs w:val="24"/>
              </w:rPr>
              <w:t>znázornené jednotlivé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kartičky. </w:t>
            </w:r>
          </w:p>
          <w:p w14:paraId="7A5E15B8" w14:textId="067435C6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3F9F35" w14:textId="2ACB8986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67A847" w14:textId="6CAF9A62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C2A5B4" w14:textId="715BA6DB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1D0FCD" w14:textId="49F40935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121903" w14:textId="7B564AFF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8820B5" w14:textId="595B9432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513734" w14:textId="2BBF9517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C76CF8" w14:textId="50AC4939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C81F588" w14:textId="20B55CD7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B77673" w14:textId="61480B84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EEBCD1" w14:textId="18CE6D0E" w:rsid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3A5E5E" w14:textId="77777777" w:rsidR="006B09BB" w:rsidRP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FCE10F" w14:textId="77777777" w:rsidR="00B045B6" w:rsidRPr="006B09BB" w:rsidRDefault="00B045B6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EF50D89" w14:textId="54432366" w:rsidR="00B5689F" w:rsidRDefault="00B5689F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Obrázok 2: </w:t>
            </w:r>
            <w:r w:rsidR="00B045B6" w:rsidRPr="006B09BB">
              <w:rPr>
                <w:rFonts w:ascii="Times New Roman" w:hAnsi="Times New Roman"/>
                <w:sz w:val="24"/>
                <w:szCs w:val="24"/>
              </w:rPr>
              <w:t>Založ firmu</w:t>
            </w:r>
          </w:p>
          <w:p w14:paraId="2EB1E56F" w14:textId="77777777" w:rsidR="006B09BB" w:rsidRPr="006B09BB" w:rsidRDefault="006B09BB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407491" w14:textId="79B13F10" w:rsidR="00451E3A" w:rsidRPr="006B09BB" w:rsidRDefault="004F4F03" w:rsidP="004F4F03">
            <w:pPr>
              <w:tabs>
                <w:tab w:val="left" w:pos="17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4B3FCC" wp14:editId="2F7369DE">
                  <wp:extent cx="2476701" cy="5117103"/>
                  <wp:effectExtent l="0" t="5715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90502" cy="514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973B2" w14:textId="78984243" w:rsidR="00451E3A" w:rsidRPr="006B09BB" w:rsidRDefault="00451E3A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AABD57" w14:textId="73310EF1" w:rsidR="001101C4" w:rsidRPr="006B09BB" w:rsidRDefault="004F4F03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Zdroj: vlastné spracovanie</w:t>
            </w:r>
          </w:p>
          <w:p w14:paraId="3C17237F" w14:textId="77777777" w:rsidR="004F4F03" w:rsidRPr="006B09BB" w:rsidRDefault="004F4F03" w:rsidP="0097618B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2E7598" w14:textId="77777777" w:rsidR="005C6866" w:rsidRPr="006B09BB" w:rsidRDefault="00121426" w:rsidP="00121426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Doplnenie </w:t>
            </w:r>
            <w:r w:rsidR="00BE08B9" w:rsidRPr="006B09BB">
              <w:rPr>
                <w:rFonts w:ascii="Times New Roman" w:hAnsi="Times New Roman"/>
                <w:sz w:val="24"/>
                <w:szCs w:val="24"/>
              </w:rPr>
              <w:t xml:space="preserve">a rozšírenie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uvedených </w:t>
            </w:r>
            <w:r w:rsidR="00BE08B9" w:rsidRPr="006B09BB">
              <w:rPr>
                <w:rFonts w:ascii="Times New Roman" w:hAnsi="Times New Roman"/>
                <w:sz w:val="24"/>
                <w:szCs w:val="24"/>
              </w:rPr>
              <w:t xml:space="preserve">aktivít (aj s podporou a doplnením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konkrét</w:t>
            </w:r>
            <w:r w:rsidR="00BE08B9" w:rsidRPr="006B09BB">
              <w:rPr>
                <w:rFonts w:ascii="Times New Roman" w:hAnsi="Times New Roman"/>
                <w:sz w:val="24"/>
                <w:szCs w:val="24"/>
              </w:rPr>
              <w:t xml:space="preserve">nych čísel)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bude realizované v rámci prípravy na konkrétnu hodinu finančnej gramotnosti.</w:t>
            </w:r>
          </w:p>
        </w:tc>
      </w:tr>
      <w:tr w:rsidR="00F305BB" w:rsidRPr="006B09BB" w14:paraId="0350BC9C" w14:textId="77777777" w:rsidTr="006B09BB">
        <w:trPr>
          <w:trHeight w:val="3478"/>
        </w:trPr>
        <w:tc>
          <w:tcPr>
            <w:tcW w:w="9212" w:type="dxa"/>
          </w:tcPr>
          <w:p w14:paraId="063AD3BC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Závery a odporúčania:</w:t>
            </w:r>
          </w:p>
          <w:p w14:paraId="19D97BFD" w14:textId="77777777" w:rsidR="00F305BB" w:rsidRPr="006B09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A4FB7C" w14:textId="5DE57ACE" w:rsidR="008B10AB" w:rsidRPr="006B09BB" w:rsidRDefault="00121426" w:rsidP="00EB307C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 xml:space="preserve">V rámci témy </w:t>
            </w:r>
            <w:r w:rsidR="004737AF" w:rsidRPr="006B09BB">
              <w:rPr>
                <w:rFonts w:ascii="Times New Roman" w:hAnsi="Times New Roman"/>
                <w:sz w:val="24"/>
                <w:szCs w:val="24"/>
              </w:rPr>
              <w:t xml:space="preserve">plánovania v podnikaní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sme vytvorili </w:t>
            </w:r>
            <w:r w:rsidR="004737AF" w:rsidRPr="006B09BB">
              <w:rPr>
                <w:rFonts w:ascii="Times New Roman" w:hAnsi="Times New Roman"/>
                <w:sz w:val="24"/>
                <w:szCs w:val="24"/>
              </w:rPr>
              <w:t>jednoduché aktivity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na pochopenie podstaty témy v spojitosti s prvkami finančn</w:t>
            </w:r>
            <w:r w:rsidR="004737AF" w:rsidRPr="006B09BB">
              <w:rPr>
                <w:rFonts w:ascii="Times New Roman" w:hAnsi="Times New Roman"/>
                <w:sz w:val="24"/>
                <w:szCs w:val="24"/>
              </w:rPr>
              <w:t xml:space="preserve">ej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gramotnos</w:t>
            </w:r>
            <w:r w:rsidR="004737AF" w:rsidRPr="006B09BB">
              <w:rPr>
                <w:rFonts w:ascii="Times New Roman" w:hAnsi="Times New Roman"/>
                <w:sz w:val="24"/>
                <w:szCs w:val="24"/>
              </w:rPr>
              <w:t>ti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- s</w:t>
            </w:r>
            <w:r w:rsidR="004737AF" w:rsidRPr="006B09BB">
              <w:rPr>
                <w:rFonts w:ascii="Times New Roman" w:hAnsi="Times New Roman"/>
                <w:sz w:val="24"/>
                <w:szCs w:val="24"/>
              </w:rPr>
              <w:t> cieľmi, príjmami, výdavkami, postupnosťou plánovania, či samotným založením firmy</w:t>
            </w:r>
            <w:r w:rsidR="004F4F03" w:rsidRPr="006B09BB">
              <w:rPr>
                <w:rFonts w:ascii="Times New Roman" w:hAnsi="Times New Roman"/>
                <w:sz w:val="24"/>
                <w:szCs w:val="24"/>
              </w:rPr>
              <w:t xml:space="preserve"> a pod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. Uvedené 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>aktivity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je 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>vhodné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doplniť číselným podkladom. </w:t>
            </w:r>
            <w:r w:rsidR="004F4F03" w:rsidRPr="006B09BB">
              <w:rPr>
                <w:rFonts w:ascii="Times New Roman" w:hAnsi="Times New Roman"/>
                <w:sz w:val="24"/>
                <w:szCs w:val="24"/>
              </w:rPr>
              <w:t>Uvedené aktivity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 xml:space="preserve"> odporúčame zaviesť do výučby podľa harmonogramu.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 xml:space="preserve"> Daný spôsob nadobúdania poznatkov (prostredníctvom myšlienkových máp či </w:t>
            </w:r>
            <w:r w:rsidR="004F4F03" w:rsidRPr="006B09BB">
              <w:rPr>
                <w:rFonts w:ascii="Times New Roman" w:hAnsi="Times New Roman"/>
                <w:sz w:val="24"/>
                <w:szCs w:val="24"/>
              </w:rPr>
              <w:t xml:space="preserve">vytvorených 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>kartičiek) umožňuje z</w:t>
            </w:r>
            <w:r w:rsidR="008B10AB" w:rsidRPr="006B09BB">
              <w:rPr>
                <w:rFonts w:ascii="Times New Roman" w:hAnsi="Times New Roman"/>
                <w:sz w:val="24"/>
                <w:szCs w:val="24"/>
              </w:rPr>
              <w:t>lepšenie vnímavosti, kreativity, tvorivých nápadov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 xml:space="preserve"> žiakov, pričom dochádza aj k lepšej fixácii preberaného učiva. Zároveň spoznávani</w:t>
            </w:r>
            <w:r w:rsidR="004F4F03" w:rsidRPr="006B09BB">
              <w:rPr>
                <w:rFonts w:ascii="Times New Roman" w:hAnsi="Times New Roman"/>
                <w:sz w:val="24"/>
                <w:szCs w:val="24"/>
              </w:rPr>
              <w:t>e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 xml:space="preserve"> nových foriem získavania poznatkov a realizácie týchto metód môže prispieť k ich využívaniu</w:t>
            </w:r>
            <w:r w:rsidR="00614866" w:rsidRPr="006B09BB">
              <w:rPr>
                <w:rFonts w:ascii="Times New Roman" w:hAnsi="Times New Roman"/>
                <w:sz w:val="24"/>
                <w:szCs w:val="24"/>
              </w:rPr>
              <w:t xml:space="preserve"> u samotných žiakov</w:t>
            </w:r>
            <w:r w:rsidR="00451E3A" w:rsidRPr="006B09BB">
              <w:rPr>
                <w:rFonts w:ascii="Times New Roman" w:hAnsi="Times New Roman"/>
                <w:sz w:val="24"/>
                <w:szCs w:val="24"/>
              </w:rPr>
              <w:t xml:space="preserve"> aj v iných oblastiach činnosti (pri učení sa, pri plánovaní rôznych akcií</w:t>
            </w:r>
            <w:r w:rsidR="004F4F03" w:rsidRPr="006B09BB">
              <w:rPr>
                <w:rFonts w:ascii="Times New Roman" w:hAnsi="Times New Roman"/>
                <w:sz w:val="24"/>
                <w:szCs w:val="24"/>
              </w:rPr>
              <w:t xml:space="preserve"> a pod.). </w:t>
            </w:r>
          </w:p>
        </w:tc>
      </w:tr>
    </w:tbl>
    <w:p w14:paraId="4CD69226" w14:textId="189E5205" w:rsidR="00D55612" w:rsidRPr="006B09BB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ab/>
      </w:r>
    </w:p>
    <w:tbl>
      <w:tblPr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88"/>
        <w:gridCol w:w="5116"/>
      </w:tblGrid>
      <w:tr w:rsidR="00F305BB" w:rsidRPr="006B09BB" w14:paraId="4F13CF9A" w14:textId="77777777" w:rsidTr="006B09BB">
        <w:trPr>
          <w:trHeight w:val="395"/>
        </w:trPr>
        <w:tc>
          <w:tcPr>
            <w:tcW w:w="4088" w:type="dxa"/>
          </w:tcPr>
          <w:p w14:paraId="5EB19D0F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Vypracoval (meno, priezvisko)</w:t>
            </w:r>
          </w:p>
        </w:tc>
        <w:tc>
          <w:tcPr>
            <w:tcW w:w="5116" w:type="dxa"/>
          </w:tcPr>
          <w:p w14:paraId="5EE33FCF" w14:textId="2352C36F" w:rsidR="00F305BB" w:rsidRPr="006B09BB" w:rsidRDefault="006B09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Mgr. Dagmar Jakušová</w:t>
            </w:r>
            <w:r w:rsidR="006962C5" w:rsidRPr="006B09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05BB" w:rsidRPr="006B09BB" w14:paraId="0C5A8A80" w14:textId="77777777" w:rsidTr="006B09BB">
        <w:trPr>
          <w:trHeight w:val="395"/>
        </w:trPr>
        <w:tc>
          <w:tcPr>
            <w:tcW w:w="4088" w:type="dxa"/>
          </w:tcPr>
          <w:p w14:paraId="461013E6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116" w:type="dxa"/>
          </w:tcPr>
          <w:p w14:paraId="71D826EF" w14:textId="1F5A2CD2" w:rsidR="00F305BB" w:rsidRPr="006B09BB" w:rsidRDefault="00451E3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2</w:t>
            </w:r>
            <w:r w:rsidR="00614866" w:rsidRPr="006B09BB">
              <w:rPr>
                <w:rFonts w:ascii="Times New Roman" w:hAnsi="Times New Roman"/>
                <w:sz w:val="24"/>
                <w:szCs w:val="24"/>
              </w:rPr>
              <w:t>0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.</w:t>
            </w:r>
            <w:r w:rsidR="006B09BB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4.</w:t>
            </w:r>
            <w:r w:rsidR="006B09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305BB" w:rsidRPr="006B09BB" w14:paraId="2D8D6112" w14:textId="77777777" w:rsidTr="006B09BB">
        <w:trPr>
          <w:trHeight w:val="377"/>
        </w:trPr>
        <w:tc>
          <w:tcPr>
            <w:tcW w:w="4088" w:type="dxa"/>
          </w:tcPr>
          <w:p w14:paraId="088004BB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116" w:type="dxa"/>
          </w:tcPr>
          <w:p w14:paraId="32421E33" w14:textId="77777777" w:rsidR="00F305BB" w:rsidRPr="006B09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6B09BB" w14:paraId="40B5D884" w14:textId="77777777" w:rsidTr="006B09BB">
        <w:trPr>
          <w:trHeight w:val="395"/>
        </w:trPr>
        <w:tc>
          <w:tcPr>
            <w:tcW w:w="4088" w:type="dxa"/>
          </w:tcPr>
          <w:p w14:paraId="23D1C183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Schválil (meno, priezvisko)</w:t>
            </w:r>
          </w:p>
        </w:tc>
        <w:tc>
          <w:tcPr>
            <w:tcW w:w="5116" w:type="dxa"/>
          </w:tcPr>
          <w:p w14:paraId="40F98D7D" w14:textId="77777777" w:rsidR="00F305BB" w:rsidRPr="006B09BB" w:rsidRDefault="005F5B0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PaedDr. René Kováčik</w:t>
            </w:r>
          </w:p>
        </w:tc>
      </w:tr>
      <w:tr w:rsidR="00F305BB" w:rsidRPr="006B09BB" w14:paraId="65732EA1" w14:textId="77777777" w:rsidTr="006B09BB">
        <w:trPr>
          <w:trHeight w:val="395"/>
        </w:trPr>
        <w:tc>
          <w:tcPr>
            <w:tcW w:w="4088" w:type="dxa"/>
          </w:tcPr>
          <w:p w14:paraId="1B400D35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Dátum</w:t>
            </w:r>
          </w:p>
        </w:tc>
        <w:tc>
          <w:tcPr>
            <w:tcW w:w="5116" w:type="dxa"/>
          </w:tcPr>
          <w:p w14:paraId="03476826" w14:textId="4E719509" w:rsidR="00F305BB" w:rsidRPr="006B09BB" w:rsidRDefault="00451E3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2</w:t>
            </w:r>
            <w:r w:rsidR="00614866" w:rsidRPr="006B09BB">
              <w:rPr>
                <w:rFonts w:ascii="Times New Roman" w:hAnsi="Times New Roman"/>
                <w:sz w:val="24"/>
                <w:szCs w:val="24"/>
              </w:rPr>
              <w:t>0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.</w:t>
            </w:r>
            <w:r w:rsidR="006B09BB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4.</w:t>
            </w:r>
            <w:r w:rsidR="006B09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09BB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F305BB" w:rsidRPr="006B09BB" w14:paraId="3DF579F4" w14:textId="77777777" w:rsidTr="006B09BB">
        <w:trPr>
          <w:trHeight w:val="395"/>
        </w:trPr>
        <w:tc>
          <w:tcPr>
            <w:tcW w:w="4088" w:type="dxa"/>
          </w:tcPr>
          <w:p w14:paraId="0ED0B282" w14:textId="77777777" w:rsidR="00F305BB" w:rsidRPr="006B09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5116" w:type="dxa"/>
          </w:tcPr>
          <w:p w14:paraId="775CCB70" w14:textId="77777777" w:rsidR="00F305BB" w:rsidRPr="006B09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36340F" w14:textId="77777777" w:rsidR="006B09BB" w:rsidRDefault="006B09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</w:p>
    <w:p w14:paraId="78E58318" w14:textId="2D5BCF8E" w:rsidR="00F305BB" w:rsidRPr="006B09BB" w:rsidRDefault="00F305BB" w:rsidP="00B440DB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 w:rsidRPr="006B09BB">
        <w:rPr>
          <w:rFonts w:ascii="Times New Roman" w:hAnsi="Times New Roman"/>
          <w:b/>
          <w:sz w:val="24"/>
          <w:szCs w:val="24"/>
        </w:rPr>
        <w:t>Príloha:</w:t>
      </w:r>
    </w:p>
    <w:p w14:paraId="17E3273B" w14:textId="1BF74DD9" w:rsidR="00F305BB" w:rsidRDefault="00F305BB" w:rsidP="00B440DB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4A439D95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lastRenderedPageBreak/>
        <w:t xml:space="preserve">Príloha správy o činnosti pedagogického klubu              </w:t>
      </w:r>
      <w:r w:rsidRPr="006B09BB">
        <w:rPr>
          <w:rFonts w:ascii="Times New Roman" w:hAnsi="Times New Roman"/>
          <w:noProof/>
          <w:sz w:val="24"/>
          <w:szCs w:val="24"/>
          <w:lang w:eastAsia="sk-SK"/>
        </w:rPr>
        <w:t xml:space="preserve">                                                                               </w:t>
      </w:r>
      <w:r w:rsidR="007B49B6" w:rsidRPr="006B09BB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22CC741E" wp14:editId="188F6643">
            <wp:extent cx="5753100" cy="8001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12A28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6B09BB" w14:paraId="1E937BC6" w14:textId="77777777" w:rsidTr="001745A4">
        <w:tc>
          <w:tcPr>
            <w:tcW w:w="3528" w:type="dxa"/>
          </w:tcPr>
          <w:p w14:paraId="0ABB0FE2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Prioritná os:</w:t>
            </w:r>
          </w:p>
        </w:tc>
        <w:tc>
          <w:tcPr>
            <w:tcW w:w="5940" w:type="dxa"/>
          </w:tcPr>
          <w:p w14:paraId="455D124A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Vzdelávanie</w:t>
            </w:r>
          </w:p>
        </w:tc>
      </w:tr>
      <w:tr w:rsidR="00F305BB" w:rsidRPr="006B09BB" w14:paraId="27968C0E" w14:textId="77777777" w:rsidTr="001745A4">
        <w:tc>
          <w:tcPr>
            <w:tcW w:w="3528" w:type="dxa"/>
          </w:tcPr>
          <w:p w14:paraId="1B001B12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Špecifický cieľ:</w:t>
            </w:r>
          </w:p>
        </w:tc>
        <w:tc>
          <w:tcPr>
            <w:tcW w:w="5940" w:type="dxa"/>
          </w:tcPr>
          <w:p w14:paraId="6E1B4798" w14:textId="77777777" w:rsidR="00F305BB" w:rsidRPr="006B09BB" w:rsidRDefault="001620F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1.1.1 Zvýšiť inkluzívnosť a rovnaký prístup ku kvalitnému vzdelávaniu a zlepšiť výsledky a kompetencie detí a</w:t>
            </w:r>
            <w:r w:rsidR="005C3A7C" w:rsidRPr="006B09BB">
              <w:rPr>
                <w:rFonts w:ascii="Times New Roman" w:hAnsi="Times New Roman"/>
                <w:spacing w:val="20"/>
                <w:sz w:val="24"/>
                <w:szCs w:val="24"/>
              </w:rPr>
              <w:t> </w:t>
            </w: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žiakov</w:t>
            </w:r>
          </w:p>
        </w:tc>
      </w:tr>
      <w:tr w:rsidR="00F305BB" w:rsidRPr="006B09BB" w14:paraId="41BCAA42" w14:textId="77777777" w:rsidTr="001745A4">
        <w:tc>
          <w:tcPr>
            <w:tcW w:w="3528" w:type="dxa"/>
          </w:tcPr>
          <w:p w14:paraId="5587B60C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Prijímateľ:</w:t>
            </w:r>
          </w:p>
        </w:tc>
        <w:tc>
          <w:tcPr>
            <w:tcW w:w="5940" w:type="dxa"/>
          </w:tcPr>
          <w:p w14:paraId="525FD6B4" w14:textId="77777777" w:rsidR="00F305BB" w:rsidRPr="006B09BB" w:rsidRDefault="0013073E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Základná škola Sama Cambela, Školská 14, 976 13 Slovenská Ľupča</w:t>
            </w:r>
          </w:p>
        </w:tc>
      </w:tr>
      <w:tr w:rsidR="00F305BB" w:rsidRPr="006B09BB" w14:paraId="3583CD8D" w14:textId="77777777" w:rsidTr="001745A4">
        <w:tc>
          <w:tcPr>
            <w:tcW w:w="3528" w:type="dxa"/>
          </w:tcPr>
          <w:p w14:paraId="7DDC6AE8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Názov projektu:</w:t>
            </w:r>
          </w:p>
        </w:tc>
        <w:tc>
          <w:tcPr>
            <w:tcW w:w="5940" w:type="dxa"/>
          </w:tcPr>
          <w:p w14:paraId="0BFE4AAF" w14:textId="77777777" w:rsidR="00F305BB" w:rsidRPr="006B09BB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Zvýšenie kvality vzdelávania na </w:t>
            </w:r>
            <w:r w:rsidR="00DB6670" w:rsidRPr="006B09BB">
              <w:rPr>
                <w:rFonts w:ascii="Times New Roman" w:hAnsi="Times New Roman"/>
                <w:spacing w:val="20"/>
                <w:sz w:val="24"/>
                <w:szCs w:val="24"/>
              </w:rPr>
              <w:t>ZŠ Sama Cambela v Slovenskej Ľupči</w:t>
            </w:r>
          </w:p>
        </w:tc>
      </w:tr>
      <w:tr w:rsidR="00F305BB" w:rsidRPr="006B09BB" w14:paraId="5D432ACC" w14:textId="77777777" w:rsidTr="001745A4">
        <w:tc>
          <w:tcPr>
            <w:tcW w:w="3528" w:type="dxa"/>
          </w:tcPr>
          <w:p w14:paraId="1C7179FC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Kód ITMS projektu:</w:t>
            </w:r>
          </w:p>
        </w:tc>
        <w:tc>
          <w:tcPr>
            <w:tcW w:w="5940" w:type="dxa"/>
          </w:tcPr>
          <w:p w14:paraId="48617144" w14:textId="77777777" w:rsidR="00F305BB" w:rsidRPr="006B09BB" w:rsidRDefault="00F23BEF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312011R0</w:t>
            </w:r>
            <w:r w:rsidR="00DB6670" w:rsidRPr="006B09BB">
              <w:rPr>
                <w:rFonts w:ascii="Times New Roman" w:hAnsi="Times New Roman"/>
                <w:spacing w:val="20"/>
                <w:sz w:val="24"/>
                <w:szCs w:val="24"/>
              </w:rPr>
              <w:t>70</w:t>
            </w:r>
          </w:p>
        </w:tc>
      </w:tr>
      <w:tr w:rsidR="00F305BB" w:rsidRPr="006B09BB" w14:paraId="4E0ECD93" w14:textId="77777777" w:rsidTr="001745A4">
        <w:tc>
          <w:tcPr>
            <w:tcW w:w="3528" w:type="dxa"/>
          </w:tcPr>
          <w:p w14:paraId="74CDBFEE" w14:textId="77777777" w:rsidR="00F305BB" w:rsidRPr="006B09BB" w:rsidRDefault="00F305BB" w:rsidP="001745A4">
            <w:pPr>
              <w:rPr>
                <w:rFonts w:ascii="Times New Roman" w:hAnsi="Times New Roman"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pacing w:val="20"/>
                <w:sz w:val="24"/>
                <w:szCs w:val="24"/>
              </w:rPr>
              <w:t>Názov pedagogického klubu:</w:t>
            </w:r>
          </w:p>
        </w:tc>
        <w:tc>
          <w:tcPr>
            <w:tcW w:w="5940" w:type="dxa"/>
          </w:tcPr>
          <w:p w14:paraId="1448F5EA" w14:textId="77777777" w:rsidR="00F305BB" w:rsidRPr="006B09BB" w:rsidRDefault="0013073E" w:rsidP="001745A4">
            <w:pPr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b/>
                <w:bCs/>
                <w:spacing w:val="20"/>
                <w:sz w:val="24"/>
                <w:szCs w:val="24"/>
              </w:rPr>
              <w:t>5.6.3. Pedagogický klub - finančná gramotnosť s písomným výstupom</w:t>
            </w:r>
          </w:p>
        </w:tc>
      </w:tr>
    </w:tbl>
    <w:p w14:paraId="28F169C1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</w:p>
    <w:p w14:paraId="5072D36D" w14:textId="77777777" w:rsidR="00F305BB" w:rsidRPr="006B09BB" w:rsidRDefault="00F305BB" w:rsidP="00D0796E">
      <w:pPr>
        <w:pStyle w:val="Nadpis1"/>
        <w:jc w:val="center"/>
        <w:rPr>
          <w:rFonts w:ascii="Times New Roman" w:hAnsi="Times New Roman" w:cs="Times New Roman"/>
          <w:sz w:val="24"/>
          <w:szCs w:val="24"/>
          <w:lang w:val="sk-SK"/>
        </w:rPr>
      </w:pPr>
      <w:r w:rsidRPr="006B09BB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6025CCEB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</w:p>
    <w:p w14:paraId="253348C9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>Miesto konania stretnutia:</w:t>
      </w:r>
      <w:r w:rsidR="00F23BEF" w:rsidRPr="006B09BB">
        <w:rPr>
          <w:rFonts w:ascii="Times New Roman" w:hAnsi="Times New Roman"/>
          <w:sz w:val="24"/>
          <w:szCs w:val="24"/>
        </w:rPr>
        <w:t xml:space="preserve"> </w:t>
      </w:r>
      <w:r w:rsidR="009F0B03" w:rsidRPr="006B09BB">
        <w:rPr>
          <w:rFonts w:ascii="Times New Roman" w:hAnsi="Times New Roman"/>
          <w:sz w:val="24"/>
          <w:szCs w:val="24"/>
        </w:rPr>
        <w:t>ZŠ Sama Cambela, Školská 14, 976 13 Slovenská Ľupča</w:t>
      </w:r>
    </w:p>
    <w:p w14:paraId="3B7C12B3" w14:textId="769ECA1B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>Dátum konania stretnutia:</w:t>
      </w:r>
      <w:r w:rsidR="009F0B03" w:rsidRPr="006B09BB">
        <w:rPr>
          <w:rFonts w:ascii="Times New Roman" w:hAnsi="Times New Roman"/>
          <w:sz w:val="24"/>
          <w:szCs w:val="24"/>
        </w:rPr>
        <w:t xml:space="preserve"> </w:t>
      </w:r>
      <w:r w:rsidR="00451E3A" w:rsidRPr="006B09BB">
        <w:rPr>
          <w:rFonts w:ascii="Times New Roman" w:hAnsi="Times New Roman"/>
          <w:sz w:val="24"/>
          <w:szCs w:val="24"/>
        </w:rPr>
        <w:t>20.</w:t>
      </w:r>
      <w:r w:rsidR="006B09BB">
        <w:rPr>
          <w:rFonts w:ascii="Times New Roman" w:hAnsi="Times New Roman"/>
          <w:sz w:val="24"/>
          <w:szCs w:val="24"/>
        </w:rPr>
        <w:t xml:space="preserve"> 0</w:t>
      </w:r>
      <w:r w:rsidR="00451E3A" w:rsidRPr="006B09BB">
        <w:rPr>
          <w:rFonts w:ascii="Times New Roman" w:hAnsi="Times New Roman"/>
          <w:sz w:val="24"/>
          <w:szCs w:val="24"/>
        </w:rPr>
        <w:t>4.</w:t>
      </w:r>
      <w:r w:rsidR="006B09BB">
        <w:rPr>
          <w:rFonts w:ascii="Times New Roman" w:hAnsi="Times New Roman"/>
          <w:sz w:val="24"/>
          <w:szCs w:val="24"/>
        </w:rPr>
        <w:t xml:space="preserve"> </w:t>
      </w:r>
      <w:r w:rsidR="00451E3A" w:rsidRPr="006B09BB">
        <w:rPr>
          <w:rFonts w:ascii="Times New Roman" w:hAnsi="Times New Roman"/>
          <w:sz w:val="24"/>
          <w:szCs w:val="24"/>
        </w:rPr>
        <w:t>2021</w:t>
      </w:r>
    </w:p>
    <w:p w14:paraId="21E6220A" w14:textId="04AC9EB3" w:rsidR="00F305BB" w:rsidRPr="006B09BB" w:rsidRDefault="00223433" w:rsidP="00D0796E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>Trvanie stretnutia: 1</w:t>
      </w:r>
      <w:r w:rsidR="006B09BB">
        <w:rPr>
          <w:rFonts w:ascii="Times New Roman" w:hAnsi="Times New Roman"/>
          <w:sz w:val="24"/>
          <w:szCs w:val="24"/>
        </w:rPr>
        <w:t>3</w:t>
      </w:r>
      <w:r w:rsidR="009F0B03" w:rsidRPr="006B09BB">
        <w:rPr>
          <w:rFonts w:ascii="Times New Roman" w:hAnsi="Times New Roman"/>
          <w:sz w:val="24"/>
          <w:szCs w:val="24"/>
        </w:rPr>
        <w:t>:00</w:t>
      </w:r>
      <w:r w:rsidR="006B09BB">
        <w:rPr>
          <w:rFonts w:ascii="Times New Roman" w:hAnsi="Times New Roman"/>
          <w:sz w:val="24"/>
          <w:szCs w:val="24"/>
        </w:rPr>
        <w:t xml:space="preserve"> </w:t>
      </w:r>
      <w:r w:rsidR="009F0B03" w:rsidRPr="006B09BB">
        <w:rPr>
          <w:rFonts w:ascii="Times New Roman" w:hAnsi="Times New Roman"/>
          <w:sz w:val="24"/>
          <w:szCs w:val="24"/>
        </w:rPr>
        <w:t>-</w:t>
      </w:r>
      <w:r w:rsidR="006B09BB">
        <w:rPr>
          <w:rFonts w:ascii="Times New Roman" w:hAnsi="Times New Roman"/>
          <w:sz w:val="24"/>
          <w:szCs w:val="24"/>
        </w:rPr>
        <w:t xml:space="preserve"> </w:t>
      </w:r>
      <w:r w:rsidR="009F0B03" w:rsidRPr="006B09BB">
        <w:rPr>
          <w:rFonts w:ascii="Times New Roman" w:hAnsi="Times New Roman"/>
          <w:sz w:val="24"/>
          <w:szCs w:val="24"/>
        </w:rPr>
        <w:t>1</w:t>
      </w:r>
      <w:r w:rsidR="006B09BB">
        <w:rPr>
          <w:rFonts w:ascii="Times New Roman" w:hAnsi="Times New Roman"/>
          <w:sz w:val="24"/>
          <w:szCs w:val="24"/>
        </w:rPr>
        <w:t>6</w:t>
      </w:r>
      <w:r w:rsidR="009F0B03" w:rsidRPr="006B09BB">
        <w:rPr>
          <w:rFonts w:ascii="Times New Roman" w:hAnsi="Times New Roman"/>
          <w:sz w:val="24"/>
          <w:szCs w:val="24"/>
        </w:rPr>
        <w:t>:00</w:t>
      </w:r>
    </w:p>
    <w:p w14:paraId="6F428992" w14:textId="77777777" w:rsidR="00F305BB" w:rsidRPr="006B09BB" w:rsidRDefault="00F305BB" w:rsidP="00D0796E">
      <w:pPr>
        <w:rPr>
          <w:rFonts w:ascii="Times New Roman" w:hAnsi="Times New Roman"/>
          <w:sz w:val="24"/>
          <w:szCs w:val="24"/>
        </w:rPr>
      </w:pPr>
      <w:r w:rsidRPr="006B09BB">
        <w:rPr>
          <w:rFonts w:ascii="Times New Roman" w:hAnsi="Times New Roman"/>
          <w:sz w:val="24"/>
          <w:szCs w:val="24"/>
        </w:rPr>
        <w:t>Zoznam účastníkov/členov pedagogického klubu: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"/>
        <w:gridCol w:w="3260"/>
        <w:gridCol w:w="3118"/>
        <w:gridCol w:w="2594"/>
      </w:tblGrid>
      <w:tr w:rsidR="0000510A" w:rsidRPr="006B09BB" w14:paraId="2D540767" w14:textId="77777777" w:rsidTr="006B6E0A">
        <w:trPr>
          <w:trHeight w:val="347"/>
        </w:trPr>
        <w:tc>
          <w:tcPr>
            <w:tcW w:w="563" w:type="dxa"/>
          </w:tcPr>
          <w:p w14:paraId="66A4A591" w14:textId="77777777" w:rsidR="0000510A" w:rsidRPr="006B09BB" w:rsidRDefault="0000510A" w:rsidP="001745A4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č.</w:t>
            </w:r>
          </w:p>
        </w:tc>
        <w:tc>
          <w:tcPr>
            <w:tcW w:w="3260" w:type="dxa"/>
          </w:tcPr>
          <w:p w14:paraId="55708B82" w14:textId="77777777" w:rsidR="0000510A" w:rsidRPr="006B09BB" w:rsidRDefault="0000510A" w:rsidP="001745A4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Meno a priezvisko</w:t>
            </w:r>
          </w:p>
        </w:tc>
        <w:tc>
          <w:tcPr>
            <w:tcW w:w="3118" w:type="dxa"/>
          </w:tcPr>
          <w:p w14:paraId="59A4E047" w14:textId="77777777" w:rsidR="0000510A" w:rsidRPr="006B09BB" w:rsidRDefault="0000510A" w:rsidP="001745A4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Podpis</w:t>
            </w:r>
          </w:p>
        </w:tc>
        <w:tc>
          <w:tcPr>
            <w:tcW w:w="2594" w:type="dxa"/>
          </w:tcPr>
          <w:p w14:paraId="253CECC5" w14:textId="77777777" w:rsidR="0000510A" w:rsidRPr="006B09BB" w:rsidRDefault="0000510A" w:rsidP="001745A4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Inštitúcia</w:t>
            </w:r>
          </w:p>
        </w:tc>
      </w:tr>
      <w:tr w:rsidR="005C3A7C" w:rsidRPr="006B09BB" w14:paraId="1E64CC37" w14:textId="77777777" w:rsidTr="006B6E0A">
        <w:trPr>
          <w:trHeight w:val="347"/>
        </w:trPr>
        <w:tc>
          <w:tcPr>
            <w:tcW w:w="563" w:type="dxa"/>
          </w:tcPr>
          <w:p w14:paraId="0BACB8FD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14:paraId="7C4168B8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Mgr. Anna Dávidová</w:t>
            </w:r>
          </w:p>
        </w:tc>
        <w:tc>
          <w:tcPr>
            <w:tcW w:w="3118" w:type="dxa"/>
          </w:tcPr>
          <w:p w14:paraId="745B5E7D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14:paraId="7044E728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5C3A7C" w:rsidRPr="006B09BB" w14:paraId="4F744648" w14:textId="77777777" w:rsidTr="006B6E0A">
        <w:trPr>
          <w:trHeight w:val="347"/>
        </w:trPr>
        <w:tc>
          <w:tcPr>
            <w:tcW w:w="563" w:type="dxa"/>
          </w:tcPr>
          <w:p w14:paraId="1BFB1600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14:paraId="0A87C470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Mgr. Dagmar Jakušová</w:t>
            </w:r>
          </w:p>
        </w:tc>
        <w:tc>
          <w:tcPr>
            <w:tcW w:w="3118" w:type="dxa"/>
          </w:tcPr>
          <w:p w14:paraId="1587A647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14:paraId="10029E01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5C3A7C" w:rsidRPr="006B09BB" w14:paraId="185F2CBF" w14:textId="77777777" w:rsidTr="006B6E0A">
        <w:trPr>
          <w:trHeight w:val="347"/>
        </w:trPr>
        <w:tc>
          <w:tcPr>
            <w:tcW w:w="563" w:type="dxa"/>
          </w:tcPr>
          <w:p w14:paraId="3AB921A8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14:paraId="6B4CFA47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Mgr. Renáta Maloveská</w:t>
            </w:r>
          </w:p>
        </w:tc>
        <w:tc>
          <w:tcPr>
            <w:tcW w:w="3118" w:type="dxa"/>
          </w:tcPr>
          <w:p w14:paraId="032A643E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14:paraId="0C54481D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ZŠ Sama Cambela</w:t>
            </w:r>
          </w:p>
        </w:tc>
      </w:tr>
      <w:tr w:rsidR="005C3A7C" w:rsidRPr="006B09BB" w14:paraId="68751B2D" w14:textId="77777777" w:rsidTr="006B6E0A">
        <w:trPr>
          <w:trHeight w:val="347"/>
        </w:trPr>
        <w:tc>
          <w:tcPr>
            <w:tcW w:w="563" w:type="dxa"/>
          </w:tcPr>
          <w:p w14:paraId="16446C4E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14:paraId="59FB9728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Ing. Petra Lesníková, PhD.</w:t>
            </w:r>
          </w:p>
        </w:tc>
        <w:tc>
          <w:tcPr>
            <w:tcW w:w="3118" w:type="dxa"/>
          </w:tcPr>
          <w:p w14:paraId="23E2BF2C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</w:tcPr>
          <w:p w14:paraId="4CCCD0DA" w14:textId="77777777" w:rsidR="005C3A7C" w:rsidRPr="006B09BB" w:rsidRDefault="005C3A7C" w:rsidP="005C3A7C">
            <w:pPr>
              <w:rPr>
                <w:rFonts w:ascii="Times New Roman" w:hAnsi="Times New Roman"/>
                <w:sz w:val="24"/>
                <w:szCs w:val="24"/>
              </w:rPr>
            </w:pPr>
            <w:r w:rsidRPr="006B09BB">
              <w:rPr>
                <w:rFonts w:ascii="Times New Roman" w:hAnsi="Times New Roman"/>
                <w:sz w:val="24"/>
                <w:szCs w:val="24"/>
              </w:rPr>
              <w:t>Technická univerzita ZV</w:t>
            </w:r>
          </w:p>
        </w:tc>
      </w:tr>
    </w:tbl>
    <w:p w14:paraId="783EACE1" w14:textId="77777777" w:rsidR="00F305BB" w:rsidRPr="006B09BB" w:rsidRDefault="00F305BB" w:rsidP="009F0B03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sectPr w:rsidR="00F305BB" w:rsidRPr="006B09BB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D40B" w14:textId="77777777" w:rsidR="006C151E" w:rsidRDefault="006C151E" w:rsidP="00CF35D8">
      <w:pPr>
        <w:spacing w:after="0" w:line="240" w:lineRule="auto"/>
      </w:pPr>
      <w:r>
        <w:separator/>
      </w:r>
    </w:p>
  </w:endnote>
  <w:endnote w:type="continuationSeparator" w:id="0">
    <w:p w14:paraId="525516FA" w14:textId="77777777" w:rsidR="006C151E" w:rsidRDefault="006C151E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2D721" w14:textId="77777777" w:rsidR="006C151E" w:rsidRDefault="006C151E" w:rsidP="00CF35D8">
      <w:pPr>
        <w:spacing w:after="0" w:line="240" w:lineRule="auto"/>
      </w:pPr>
      <w:r>
        <w:separator/>
      </w:r>
    </w:p>
  </w:footnote>
  <w:footnote w:type="continuationSeparator" w:id="0">
    <w:p w14:paraId="38C75676" w14:textId="77777777" w:rsidR="006C151E" w:rsidRDefault="006C151E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DAF575C"/>
    <w:multiLevelType w:val="hybridMultilevel"/>
    <w:tmpl w:val="23B2BF7A"/>
    <w:lvl w:ilvl="0" w:tplc="8244FE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851D4"/>
    <w:multiLevelType w:val="hybridMultilevel"/>
    <w:tmpl w:val="7E1090BE"/>
    <w:lvl w:ilvl="0" w:tplc="C38E99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067DA"/>
    <w:rsid w:val="00013551"/>
    <w:rsid w:val="00053B89"/>
    <w:rsid w:val="0007110A"/>
    <w:rsid w:val="00081664"/>
    <w:rsid w:val="0008656B"/>
    <w:rsid w:val="000B4EFF"/>
    <w:rsid w:val="000E2D5B"/>
    <w:rsid w:val="000E6FBF"/>
    <w:rsid w:val="000F127B"/>
    <w:rsid w:val="001101C4"/>
    <w:rsid w:val="00121426"/>
    <w:rsid w:val="0013073E"/>
    <w:rsid w:val="00133874"/>
    <w:rsid w:val="00137050"/>
    <w:rsid w:val="00151F6C"/>
    <w:rsid w:val="001544C0"/>
    <w:rsid w:val="001620FF"/>
    <w:rsid w:val="001745A4"/>
    <w:rsid w:val="00187416"/>
    <w:rsid w:val="00195BD6"/>
    <w:rsid w:val="001A5EA2"/>
    <w:rsid w:val="001B69AF"/>
    <w:rsid w:val="001C06DE"/>
    <w:rsid w:val="001D498E"/>
    <w:rsid w:val="00203036"/>
    <w:rsid w:val="00217A1C"/>
    <w:rsid w:val="00223433"/>
    <w:rsid w:val="00225CD9"/>
    <w:rsid w:val="002372DB"/>
    <w:rsid w:val="002921F4"/>
    <w:rsid w:val="002D7F9B"/>
    <w:rsid w:val="002D7FC6"/>
    <w:rsid w:val="002E3F1A"/>
    <w:rsid w:val="002F64FF"/>
    <w:rsid w:val="00314585"/>
    <w:rsid w:val="00317BCD"/>
    <w:rsid w:val="0034733D"/>
    <w:rsid w:val="003700F7"/>
    <w:rsid w:val="003F10E0"/>
    <w:rsid w:val="00410521"/>
    <w:rsid w:val="00423CC3"/>
    <w:rsid w:val="00446402"/>
    <w:rsid w:val="00451E3A"/>
    <w:rsid w:val="004737AF"/>
    <w:rsid w:val="00490092"/>
    <w:rsid w:val="004C05D7"/>
    <w:rsid w:val="004F368A"/>
    <w:rsid w:val="004F4F03"/>
    <w:rsid w:val="00507CF5"/>
    <w:rsid w:val="005361EC"/>
    <w:rsid w:val="00541786"/>
    <w:rsid w:val="0055263C"/>
    <w:rsid w:val="00552F9C"/>
    <w:rsid w:val="00583AF0"/>
    <w:rsid w:val="0058712F"/>
    <w:rsid w:val="00592E27"/>
    <w:rsid w:val="005B2420"/>
    <w:rsid w:val="005C3A7C"/>
    <w:rsid w:val="005C6866"/>
    <w:rsid w:val="005F5B0A"/>
    <w:rsid w:val="00614866"/>
    <w:rsid w:val="00626B06"/>
    <w:rsid w:val="006377DA"/>
    <w:rsid w:val="00660DD0"/>
    <w:rsid w:val="00674B22"/>
    <w:rsid w:val="006962C5"/>
    <w:rsid w:val="006A3977"/>
    <w:rsid w:val="006A4C80"/>
    <w:rsid w:val="006B09BB"/>
    <w:rsid w:val="006B6CBE"/>
    <w:rsid w:val="006B6E0A"/>
    <w:rsid w:val="006C151E"/>
    <w:rsid w:val="006E0712"/>
    <w:rsid w:val="006E77C5"/>
    <w:rsid w:val="007A5170"/>
    <w:rsid w:val="007A6CFA"/>
    <w:rsid w:val="007B49B6"/>
    <w:rsid w:val="007B6C7D"/>
    <w:rsid w:val="007D4E9C"/>
    <w:rsid w:val="007F2A95"/>
    <w:rsid w:val="007F7928"/>
    <w:rsid w:val="008058B8"/>
    <w:rsid w:val="008721DB"/>
    <w:rsid w:val="008727CF"/>
    <w:rsid w:val="008B10AB"/>
    <w:rsid w:val="008C3B1D"/>
    <w:rsid w:val="008C3C41"/>
    <w:rsid w:val="00920F8C"/>
    <w:rsid w:val="009279FA"/>
    <w:rsid w:val="0097618B"/>
    <w:rsid w:val="009C3018"/>
    <w:rsid w:val="009F0B03"/>
    <w:rsid w:val="009F4F76"/>
    <w:rsid w:val="00A34062"/>
    <w:rsid w:val="00A71E3A"/>
    <w:rsid w:val="00A872C8"/>
    <w:rsid w:val="00A9043F"/>
    <w:rsid w:val="00AB111C"/>
    <w:rsid w:val="00AC585B"/>
    <w:rsid w:val="00AF5989"/>
    <w:rsid w:val="00B045B6"/>
    <w:rsid w:val="00B35987"/>
    <w:rsid w:val="00B440DB"/>
    <w:rsid w:val="00B5689F"/>
    <w:rsid w:val="00B71530"/>
    <w:rsid w:val="00BB5601"/>
    <w:rsid w:val="00BE08B9"/>
    <w:rsid w:val="00BF2F35"/>
    <w:rsid w:val="00BF4683"/>
    <w:rsid w:val="00BF4792"/>
    <w:rsid w:val="00C065E1"/>
    <w:rsid w:val="00C507F1"/>
    <w:rsid w:val="00C70B9F"/>
    <w:rsid w:val="00C92797"/>
    <w:rsid w:val="00CA0B4D"/>
    <w:rsid w:val="00CA771E"/>
    <w:rsid w:val="00CC6364"/>
    <w:rsid w:val="00CD7D64"/>
    <w:rsid w:val="00CF35D8"/>
    <w:rsid w:val="00D0796E"/>
    <w:rsid w:val="00D55612"/>
    <w:rsid w:val="00D5619C"/>
    <w:rsid w:val="00D866F3"/>
    <w:rsid w:val="00DA6ABC"/>
    <w:rsid w:val="00DB35FE"/>
    <w:rsid w:val="00DB6670"/>
    <w:rsid w:val="00DC01B6"/>
    <w:rsid w:val="00DD1AA4"/>
    <w:rsid w:val="00E22AFD"/>
    <w:rsid w:val="00E36C97"/>
    <w:rsid w:val="00E4597F"/>
    <w:rsid w:val="00E74077"/>
    <w:rsid w:val="00E926D8"/>
    <w:rsid w:val="00EB307C"/>
    <w:rsid w:val="00EB6029"/>
    <w:rsid w:val="00EC5730"/>
    <w:rsid w:val="00F23BEF"/>
    <w:rsid w:val="00F27F47"/>
    <w:rsid w:val="00F305BB"/>
    <w:rsid w:val="00F36E61"/>
    <w:rsid w:val="00F61779"/>
    <w:rsid w:val="00F848B3"/>
    <w:rsid w:val="00FD3420"/>
    <w:rsid w:val="00FD6A8D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71C67C"/>
  <w15:docId w15:val="{1A10AA2F-8440-43EC-AE17-2B9098A1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5F5B0A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10AB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1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816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Hanka Dávidová</cp:lastModifiedBy>
  <cp:revision>8</cp:revision>
  <cp:lastPrinted>2020-06-17T15:11:00Z</cp:lastPrinted>
  <dcterms:created xsi:type="dcterms:W3CDTF">2021-05-03T11:43:00Z</dcterms:created>
  <dcterms:modified xsi:type="dcterms:W3CDTF">2021-05-04T10:16:00Z</dcterms:modified>
</cp:coreProperties>
</file>