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8C" w:rsidRDefault="00F70D8C" w:rsidP="00F70D8C">
      <w:pPr>
        <w:spacing w:line="276" w:lineRule="auto"/>
        <w:jc w:val="both"/>
        <w:rPr>
          <w:b/>
        </w:rPr>
      </w:pPr>
    </w:p>
    <w:p w:rsidR="000F6551" w:rsidRDefault="00E03EBD" w:rsidP="000F6551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10f </w:t>
      </w:r>
      <w:r w:rsidR="000F6551">
        <w:rPr>
          <w:b/>
          <w:sz w:val="32"/>
          <w:szCs w:val="32"/>
        </w:rPr>
        <w:t>VYHODNOTENIE ČINNOSTI  PK VÝCHOVY 202</w:t>
      </w:r>
      <w:r w:rsidR="0077378D">
        <w:rPr>
          <w:b/>
          <w:sz w:val="32"/>
          <w:szCs w:val="32"/>
        </w:rPr>
        <w:t>2</w:t>
      </w:r>
      <w:r w:rsidR="000F6551">
        <w:rPr>
          <w:b/>
          <w:sz w:val="32"/>
          <w:szCs w:val="32"/>
        </w:rPr>
        <w:t>/2</w:t>
      </w:r>
      <w:r w:rsidR="0077378D">
        <w:rPr>
          <w:b/>
          <w:sz w:val="32"/>
          <w:szCs w:val="32"/>
        </w:rPr>
        <w:t>3</w:t>
      </w:r>
    </w:p>
    <w:p w:rsidR="0077378D" w:rsidRDefault="0077378D" w:rsidP="0077378D">
      <w:pPr>
        <w:spacing w:line="276" w:lineRule="auto"/>
        <w:jc w:val="both"/>
        <w:rPr>
          <w:b/>
        </w:rPr>
      </w:pPr>
    </w:p>
    <w:p w:rsidR="0077378D" w:rsidRDefault="0077378D" w:rsidP="0077378D">
      <w:pPr>
        <w:spacing w:line="276" w:lineRule="auto"/>
        <w:jc w:val="both"/>
      </w:pPr>
      <w:r>
        <w:rPr>
          <w:b/>
        </w:rPr>
        <w:t xml:space="preserve">      Predmetová komisia výchovy </w:t>
      </w:r>
      <w:r>
        <w:t xml:space="preserve">pracovala v školskom roku 2022/2023 v tomto zložení: </w:t>
      </w:r>
    </w:p>
    <w:p w:rsidR="0077378D" w:rsidRDefault="0077378D" w:rsidP="0077378D">
      <w:pPr>
        <w:spacing w:line="276" w:lineRule="auto"/>
        <w:jc w:val="both"/>
      </w:pPr>
      <w:r>
        <w:t xml:space="preserve">Vedúca PK: Mgr. Denisa </w:t>
      </w:r>
      <w:proofErr w:type="spellStart"/>
      <w:r>
        <w:t>Mitterová</w:t>
      </w:r>
      <w:proofErr w:type="spellEnd"/>
    </w:p>
    <w:p w:rsidR="0077378D" w:rsidRDefault="0077378D" w:rsidP="0077378D">
      <w:pPr>
        <w:spacing w:line="276" w:lineRule="auto"/>
        <w:jc w:val="both"/>
      </w:pPr>
      <w:r>
        <w:t xml:space="preserve">Členovia PK: Mgr. Michal Hlaváč, Mgr. Peter </w:t>
      </w:r>
      <w:proofErr w:type="spellStart"/>
      <w:r>
        <w:t>Polóny</w:t>
      </w:r>
      <w:proofErr w:type="spellEnd"/>
      <w:r>
        <w:t xml:space="preserve">, Mgr. Marcel Hlaváč, </w:t>
      </w:r>
    </w:p>
    <w:p w:rsidR="0077378D" w:rsidRDefault="0077378D" w:rsidP="0077378D">
      <w:pPr>
        <w:spacing w:line="276" w:lineRule="auto"/>
      </w:pPr>
      <w:r>
        <w:t xml:space="preserve">Mgr. Alena </w:t>
      </w:r>
      <w:proofErr w:type="spellStart"/>
      <w:r>
        <w:t>Vojníková</w:t>
      </w:r>
      <w:proofErr w:type="spellEnd"/>
      <w:r>
        <w:t xml:space="preserve">, Mgr. Alena Ježíková, Mgr. Vladimír Škrabala, </w:t>
      </w:r>
    </w:p>
    <w:p w:rsidR="0077378D" w:rsidRDefault="0077378D" w:rsidP="0077378D">
      <w:pPr>
        <w:spacing w:line="276" w:lineRule="auto"/>
      </w:pPr>
      <w:r>
        <w:t>Mgr. Mária Slobodníková</w:t>
      </w:r>
    </w:p>
    <w:p w:rsidR="0077378D" w:rsidRDefault="0077378D" w:rsidP="0077378D">
      <w:pPr>
        <w:spacing w:line="276" w:lineRule="auto"/>
        <w:jc w:val="both"/>
      </w:pPr>
    </w:p>
    <w:p w:rsidR="0077378D" w:rsidRDefault="0077378D" w:rsidP="0077378D">
      <w:pPr>
        <w:spacing w:line="276" w:lineRule="auto"/>
        <w:jc w:val="both"/>
      </w:pPr>
      <w:r>
        <w:t xml:space="preserve">      Hlavné úlohy plánu PK vychádzali z Pedagogicko-organizačných pokynov MŠ SR na školský rok 2022/2023 pod názvom Sprievodca školským rokom 2022/2023, rozpracovaných v Pláne práce školy.</w:t>
      </w:r>
    </w:p>
    <w:p w:rsidR="0077378D" w:rsidRDefault="0077378D" w:rsidP="0077378D">
      <w:pPr>
        <w:spacing w:line="276" w:lineRule="auto"/>
        <w:jc w:val="both"/>
      </w:pPr>
      <w:r>
        <w:t xml:space="preserve">      PK sa na svojich zasadnutiach stretla 5x, kde pracovala podľa plánu práce a zabezpečovala úlohy, vyplývajúce z charakteru týchto predmetov. </w:t>
      </w:r>
    </w:p>
    <w:p w:rsidR="0077378D" w:rsidRDefault="0077378D" w:rsidP="0077378D">
      <w:pPr>
        <w:spacing w:line="276" w:lineRule="auto"/>
        <w:jc w:val="both"/>
      </w:pPr>
      <w:r>
        <w:t xml:space="preserve">      Všetky výchovné predmety sa na polročnom aj koncoročnom hodnotení </w:t>
      </w:r>
      <w:r>
        <w:rPr>
          <w:b/>
        </w:rPr>
        <w:t>neklasifikujú</w:t>
      </w:r>
      <w:r>
        <w:t xml:space="preserve">, žiaci ich absolvujú, </w:t>
      </w:r>
      <w:r>
        <w:rPr>
          <w:b/>
        </w:rPr>
        <w:t>okrem predmetu TSV</w:t>
      </w:r>
      <w:r>
        <w:t xml:space="preserve">, ktorý sa klasifikuje známkou.     </w:t>
      </w:r>
    </w:p>
    <w:p w:rsidR="0077378D" w:rsidRDefault="0077378D" w:rsidP="0077378D">
      <w:pPr>
        <w:spacing w:line="276" w:lineRule="auto"/>
        <w:jc w:val="both"/>
      </w:pPr>
    </w:p>
    <w:p w:rsidR="0077378D" w:rsidRDefault="0077378D" w:rsidP="0077378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METODICKO-ODBORNÝ RAST UČITEĽOV</w:t>
      </w:r>
    </w:p>
    <w:p w:rsidR="0077378D" w:rsidRDefault="0077378D" w:rsidP="0077378D">
      <w:pPr>
        <w:spacing w:line="276" w:lineRule="auto"/>
        <w:jc w:val="both"/>
        <w:rPr>
          <w:b/>
        </w:rPr>
      </w:pPr>
    </w:p>
    <w:p w:rsidR="0077378D" w:rsidRDefault="0077378D" w:rsidP="0077378D">
      <w:pPr>
        <w:spacing w:line="276" w:lineRule="auto"/>
        <w:jc w:val="both"/>
      </w:pPr>
      <w:r>
        <w:t xml:space="preserve">     Členovia PK sa pre skvalitnenie svojej odbornej a pedagogickej úrovne venovali štúdiu odbornej a pedagogickej literatúry. </w:t>
      </w:r>
    </w:p>
    <w:p w:rsidR="0077378D" w:rsidRDefault="0077378D" w:rsidP="0077378D">
      <w:pPr>
        <w:spacing w:line="276" w:lineRule="auto"/>
        <w:jc w:val="both"/>
      </w:pPr>
      <w:r>
        <w:t>Členovia PK sa pravidelne zúčastňovali</w:t>
      </w:r>
    </w:p>
    <w:p w:rsidR="0077378D" w:rsidRDefault="0077378D" w:rsidP="0077378D">
      <w:pPr>
        <w:numPr>
          <w:ilvl w:val="0"/>
          <w:numId w:val="4"/>
        </w:numPr>
        <w:spacing w:line="276" w:lineRule="auto"/>
        <w:jc w:val="both"/>
      </w:pPr>
      <w:r>
        <w:t xml:space="preserve">na školeniach a učiteľskom vzdelávaní, organizovaných školou alebo MPC, nový názov NIVAM, ktorými boli: Tvorba komplexných úloh a ich aplikácia vo výchovno-vzdelávacom procese, </w:t>
      </w:r>
    </w:p>
    <w:p w:rsidR="0077378D" w:rsidRDefault="0077378D" w:rsidP="0077378D">
      <w:pPr>
        <w:numPr>
          <w:ilvl w:val="0"/>
          <w:numId w:val="4"/>
        </w:numPr>
        <w:spacing w:line="276" w:lineRule="auto"/>
        <w:jc w:val="both"/>
      </w:pPr>
      <w:r>
        <w:t>na zasadnutia PK pripravovali a zdieľali vyučujúci informácie z odborno-pedagogickej literatúry a webových stránok,</w:t>
      </w:r>
    </w:p>
    <w:p w:rsidR="0077378D" w:rsidRDefault="0077378D" w:rsidP="0077378D">
      <w:pPr>
        <w:numPr>
          <w:ilvl w:val="0"/>
          <w:numId w:val="4"/>
        </w:numPr>
        <w:spacing w:line="276" w:lineRule="auto"/>
        <w:jc w:val="both"/>
      </w:pPr>
      <w:r>
        <w:t xml:space="preserve">Mgr. Denisa </w:t>
      </w:r>
      <w:proofErr w:type="spellStart"/>
      <w:r>
        <w:t>Mitterová</w:t>
      </w:r>
      <w:proofErr w:type="spellEnd"/>
      <w:r>
        <w:t xml:space="preserve"> a Mgr. Mária Slobodníková sa pravidelne zúčastňujú na metodických dňoch, organizovaných Diecéznym katechetickým úradom v Banskej Bystrici.</w:t>
      </w:r>
    </w:p>
    <w:p w:rsidR="0077378D" w:rsidRDefault="0077378D" w:rsidP="0077378D">
      <w:pPr>
        <w:spacing w:line="276" w:lineRule="auto"/>
        <w:jc w:val="both"/>
      </w:pPr>
    </w:p>
    <w:p w:rsidR="0077378D" w:rsidRDefault="0077378D" w:rsidP="0077378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SPLUPRÁCA SO ŠPECIÁLNYM PEDAGÓGOM, </w:t>
      </w:r>
    </w:p>
    <w:p w:rsidR="0077378D" w:rsidRDefault="0077378D" w:rsidP="0077378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ASISTENTMI UČITEĽA</w:t>
      </w:r>
    </w:p>
    <w:p w:rsidR="0077378D" w:rsidRDefault="0077378D" w:rsidP="0077378D">
      <w:pPr>
        <w:spacing w:line="276" w:lineRule="auto"/>
        <w:jc w:val="both"/>
        <w:rPr>
          <w:b/>
        </w:rPr>
      </w:pPr>
    </w:p>
    <w:p w:rsidR="0077378D" w:rsidRDefault="0077378D" w:rsidP="0077378D">
      <w:pPr>
        <w:spacing w:line="276" w:lineRule="auto"/>
        <w:jc w:val="both"/>
      </w:pPr>
      <w:r>
        <w:t xml:space="preserve">     Spolupráca so špeciálnou pedagogičkou bola na dobrej úrovni. V prípade potreby boli s ňou konzultované aktuálne problémy ihneď po skončení hodiny, prípadne priamo na hodine.</w:t>
      </w:r>
    </w:p>
    <w:p w:rsidR="0077378D" w:rsidRDefault="0077378D" w:rsidP="0077378D">
      <w:pPr>
        <w:spacing w:line="276" w:lineRule="auto"/>
        <w:jc w:val="both"/>
      </w:pPr>
    </w:p>
    <w:p w:rsidR="0077378D" w:rsidRDefault="0077378D" w:rsidP="0077378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OBLASŤ INŠPIRATÍVNEJ FUNKCIE</w:t>
      </w:r>
    </w:p>
    <w:p w:rsidR="0077378D" w:rsidRDefault="0077378D" w:rsidP="0077378D">
      <w:pPr>
        <w:spacing w:after="240" w:line="276" w:lineRule="auto"/>
        <w:jc w:val="both"/>
        <w:rPr>
          <w:b/>
        </w:rPr>
      </w:pPr>
      <w:r>
        <w:rPr>
          <w:b/>
          <w:sz w:val="28"/>
          <w:szCs w:val="28"/>
        </w:rPr>
        <w:t>Vyhodnotenie podľa jednotlivých predmetov</w:t>
      </w:r>
      <w:r>
        <w:rPr>
          <w:b/>
        </w:rPr>
        <w:t>:</w:t>
      </w:r>
    </w:p>
    <w:p w:rsidR="0077378D" w:rsidRDefault="0077378D" w:rsidP="0077378D">
      <w:pPr>
        <w:spacing w:after="240" w:line="276" w:lineRule="auto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  <w:u w:val="single"/>
        </w:rPr>
        <w:t>HUV (hudobná výchova)</w:t>
      </w:r>
    </w:p>
    <w:p w:rsidR="0077378D" w:rsidRDefault="0077378D" w:rsidP="0077378D">
      <w:pPr>
        <w:spacing w:line="276" w:lineRule="auto"/>
        <w:jc w:val="both"/>
      </w:pPr>
      <w:r>
        <w:lastRenderedPageBreak/>
        <w:t xml:space="preserve">       V školskom roku 2022/2023 bola v hudobnej výchove časová dotácia 1 hodina týždenne pre 5. až 8. ročník. Celoročným cieľom vyučovania hudobnej výchovy vo všetkých ročníkoch bola najmä snaha, aby si žiaci tvorivo osvojovali hudbu a spoznávali hudobné umenie v kontexte s inými druhmi umenia, aby sa hudba stala súčasťou života žiakov a aby si žiaci prostredníctvom tvorivých činností a komunikácie s umením vytvárali svoj autentický spôsob bytia.    </w:t>
      </w:r>
    </w:p>
    <w:p w:rsidR="0077378D" w:rsidRDefault="0077378D" w:rsidP="0077378D">
      <w:pPr>
        <w:spacing w:line="276" w:lineRule="auto"/>
        <w:jc w:val="both"/>
      </w:pPr>
      <w:r>
        <w:t xml:space="preserve">        Predmet HUV (5. – 8. ročník</w:t>
      </w:r>
      <w:r>
        <w:sym w:font="Symbol" w:char="F029"/>
      </w:r>
      <w:r>
        <w:t xml:space="preserve"> žiaci na vysvedčení absolvovali.    </w:t>
      </w:r>
    </w:p>
    <w:p w:rsidR="0077378D" w:rsidRDefault="0077378D" w:rsidP="0077378D">
      <w:pPr>
        <w:pStyle w:val="Zarkazkladnhotextu"/>
        <w:spacing w:line="276" w:lineRule="auto"/>
        <w:ind w:firstLine="0"/>
        <w:jc w:val="both"/>
      </w:pPr>
      <w:r>
        <w:rPr>
          <w:rFonts w:cs="Calibri"/>
        </w:rPr>
        <w:t xml:space="preserve">        Žiaci</w:t>
      </w:r>
      <w:r>
        <w:t xml:space="preserve"> boli v úvodných hodinách HUV poučení o BOZ a správaní sa v triede aj v spojitosti s estetickou učebňou. Úlohy, vyplývajúce z TVVP, boli priebežne plnené. Žiaci sa oboznamovali s klasickou hudbou pri klavíri, prostredníctvom pedagogickej interpretácie hudobného diela v estetickej učebni. Talentovaným žiakom boli poskytnuté aj informácie, ktoré boli nad rámec obsahu jednotlivých vyučovacích hodín. Spevácke kompetencie si žiaci zdokonaľovali pesničkami aj v anglickom jazyku. Jednotlivé úlohy boli žiakom zadávané diferencovane podľa princípu primeranosti vo vzťahu k individuálnym záujmom a schopnostiam jednotlivých žiakov. </w:t>
      </w:r>
    </w:p>
    <w:p w:rsidR="0077378D" w:rsidRDefault="0077378D" w:rsidP="0077378D">
      <w:pPr>
        <w:spacing w:line="276" w:lineRule="auto"/>
        <w:ind w:firstLine="540"/>
        <w:jc w:val="both"/>
      </w:pPr>
      <w:r>
        <w:rPr>
          <w:rFonts w:cs="Calibri"/>
        </w:rPr>
        <w:t xml:space="preserve"> Vyučujúci na hodinách HUV prikladal dôraz počúvaniu hudby, ktorá vplýva na formovanie osobnosti žiaka. Táto aktivita bola spojená s tematickým výchovno-vzdelávacím plánom v jednotlivých ročníkoch ZŠ. Taktiež bola potrebná </w:t>
      </w:r>
      <w:r>
        <w:t xml:space="preserve">snaha o motiváciu smerom k HUV, ktorá spočívala v osobnostnom rozvoji žiaka v kognitívnej oblasti. </w:t>
      </w:r>
    </w:p>
    <w:p w:rsidR="0077378D" w:rsidRDefault="0077378D" w:rsidP="0077378D">
      <w:pPr>
        <w:pStyle w:val="Zarkazkladnhotextu"/>
        <w:spacing w:line="276" w:lineRule="auto"/>
        <w:ind w:firstLine="0"/>
        <w:jc w:val="both"/>
      </w:pPr>
      <w:r>
        <w:t xml:space="preserve">          Pedagogické ciele v afektívnej oblasti, viažuce sa na motiváciu, spočívali v schopnosti žiaka akceptovať a umelecky pochopiť hudobný artefakt, ktorý vybral učiteľ vo vzťahu k téme hodiny alebo žiaci pri voľnom výbere vlastných hudobných ukážok.</w:t>
      </w:r>
    </w:p>
    <w:p w:rsidR="0077378D" w:rsidRDefault="0077378D" w:rsidP="0077378D">
      <w:pPr>
        <w:pStyle w:val="Zarkazkladnhotextu"/>
        <w:spacing w:line="276" w:lineRule="auto"/>
        <w:jc w:val="both"/>
      </w:pPr>
      <w:r w:rsidRPr="00B64862">
        <w:t xml:space="preserve">Dňa </w:t>
      </w:r>
      <w:r w:rsidRPr="00D6497B">
        <w:t>15. novembra 2022</w:t>
      </w:r>
      <w:r w:rsidRPr="00B64862">
        <w:t xml:space="preserve"> sa uskutočnilo školské kolo speváckej súťaže rómskych piesní. Súťaž sa viazala na krajskú postupovú </w:t>
      </w:r>
      <w:r w:rsidRPr="00D6497B">
        <w:t xml:space="preserve">súťažnú prehliadku „Cena Júliusa Bartoša </w:t>
      </w:r>
      <w:proofErr w:type="spellStart"/>
      <w:r w:rsidRPr="00D6497B">
        <w:t>Šuka</w:t>
      </w:r>
      <w:proofErr w:type="spellEnd"/>
      <w:r w:rsidRPr="00D6497B">
        <w:t>“</w:t>
      </w:r>
      <w:r w:rsidRPr="00B64862">
        <w:t xml:space="preserve"> v Čiernom Balogu. Voľba piesní bola dobrovoľná s podmienkou textu v rómskom jazyku. Speváci ukázali nemalú dávku talentu. Napriek ich veľkej snahe sa však nepodarilo vybrať najlepšieho interpreta pre postup do krajskej súťaže.</w:t>
      </w:r>
    </w:p>
    <w:p w:rsidR="0077378D" w:rsidRDefault="0077378D" w:rsidP="0077378D">
      <w:pPr>
        <w:pStyle w:val="Zarkazkladnhotextu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 spojitosti so zapojením sa do súťaže Slávik Slovenska 2023 sa v priebehu mesiacov marec a apríl organizovali triedne kolá súťaže ľudových piesní. Najúspešnejší postúpili do školského kola, ktoré sa uskutočnilo dňa 20. apríla 2023. Súťažilo sa v interpretácii jednej piesne s ľudovou tematikou, ktorú si žiak vybral podľa vlastného výberu. V školskom kole sa </w:t>
      </w:r>
      <w:r w:rsidRPr="00B35B97">
        <w:rPr>
          <w:color w:val="000000"/>
        </w:rPr>
        <w:t xml:space="preserve">v 2. kategórii umiestnila </w:t>
      </w:r>
      <w:r>
        <w:rPr>
          <w:color w:val="000000"/>
        </w:rPr>
        <w:t xml:space="preserve">jedna žiačka </w:t>
      </w:r>
      <w:r w:rsidRPr="00B35B97">
        <w:rPr>
          <w:color w:val="000000"/>
        </w:rPr>
        <w:t>na druhom mieste a</w:t>
      </w:r>
      <w:r>
        <w:rPr>
          <w:color w:val="000000"/>
        </w:rPr>
        <w:t xml:space="preserve"> jedna žiačka </w:t>
      </w:r>
      <w:r w:rsidRPr="00B35B97">
        <w:rPr>
          <w:color w:val="000000"/>
        </w:rPr>
        <w:t>na treťom mieste. V 3. kategórii zí</w:t>
      </w:r>
      <w:r>
        <w:rPr>
          <w:color w:val="000000"/>
        </w:rPr>
        <w:t>skala tiež jedna žiačka</w:t>
      </w:r>
      <w:r w:rsidRPr="00B35B97">
        <w:rPr>
          <w:color w:val="000000"/>
        </w:rPr>
        <w:t xml:space="preserve"> druhé miesto. </w:t>
      </w:r>
      <w:r>
        <w:rPr>
          <w:color w:val="000000"/>
        </w:rPr>
        <w:t xml:space="preserve">Do okresného kola sa však nepodarilo postúpiť žiadnemu zo súťažiacich žiakov 2. stupňa. Žiačka 1. stupňa, ktorá postúpila do okresného kola, získala 2. miesto a postúpila aj do krajského kola. </w:t>
      </w:r>
    </w:p>
    <w:p w:rsidR="0077378D" w:rsidRDefault="0077378D" w:rsidP="0077378D">
      <w:pPr>
        <w:pStyle w:val="Zarkazkladnhotextu"/>
        <w:spacing w:line="276" w:lineRule="auto"/>
        <w:jc w:val="both"/>
        <w:rPr>
          <w:color w:val="000000"/>
        </w:rPr>
      </w:pPr>
    </w:p>
    <w:p w:rsidR="0077378D" w:rsidRDefault="0077378D" w:rsidP="0077378D">
      <w:pPr>
        <w:spacing w:after="240" w:line="276" w:lineRule="auto"/>
        <w:jc w:val="both"/>
        <w:rPr>
          <w:b/>
          <w:sz w:val="28"/>
          <w:szCs w:val="28"/>
        </w:rPr>
      </w:pPr>
      <w:r>
        <w:rPr>
          <w:rFonts w:eastAsiaTheme="minorHAnsi"/>
          <w:lang w:eastAsia="en-US"/>
        </w:rPr>
        <w:tab/>
      </w:r>
      <w:r>
        <w:rPr>
          <w:b/>
          <w:sz w:val="28"/>
          <w:szCs w:val="28"/>
          <w:u w:val="single"/>
        </w:rPr>
        <w:t>VYV (výtvarná výchova)</w:t>
      </w:r>
    </w:p>
    <w:p w:rsidR="0077378D" w:rsidRDefault="0077378D" w:rsidP="0077378D">
      <w:pPr>
        <w:spacing w:line="276" w:lineRule="auto"/>
        <w:jc w:val="both"/>
      </w:pPr>
      <w:r>
        <w:rPr>
          <w:b/>
        </w:rPr>
        <w:t xml:space="preserve">           </w:t>
      </w:r>
      <w:r>
        <w:t xml:space="preserve">Hlavným cieľom predmetu výtvarná výchova bolo zoznamovať žiakov s rôznymi výtvarnými technikami a postupmi a preniesť nadobudnuté poznatky a zručnosti do praktických úloh a zadaní. Ďalšie ciele boli vedome rozvíjať tvorivosť, formovať gramotnosť žiakov v oblasti vyjadrovania sa výtvarnými prostriedkami, rozvíjať výtvarné cítenie, vnímanie, fantáziu a výtvarný prejav všetkých žiakov. Predmet výtvarná výchova (5. – 9. </w:t>
      </w:r>
      <w:r>
        <w:lastRenderedPageBreak/>
        <w:t>ročník) sa neklasifikoval na vysvedčení známkou, žiaci ho absolvovali. Časová dotácia bola 1 hod. týždenne.</w:t>
      </w:r>
    </w:p>
    <w:p w:rsidR="0077378D" w:rsidRDefault="0077378D" w:rsidP="0077378D">
      <w:pPr>
        <w:pStyle w:val="Bezriadkovania"/>
        <w:spacing w:line="276" w:lineRule="auto"/>
        <w:jc w:val="both"/>
        <w:rPr>
          <w:color w:val="222222"/>
        </w:rPr>
      </w:pPr>
      <w:r>
        <w:t xml:space="preserve">            V septembri boli žiaci na hodinách VYV poučení o BOZ. Úlohy, vyplývajúce z TVVP, boli priebežne plnené. Žiaci sa v rámci VYV zapojili aj tento školský rok do viacerých v</w:t>
      </w:r>
      <w:r>
        <w:rPr>
          <w:color w:val="222222"/>
        </w:rPr>
        <w:t xml:space="preserve">ýtvarných súťaží. </w:t>
      </w:r>
    </w:p>
    <w:p w:rsidR="0077378D" w:rsidRDefault="0077378D" w:rsidP="0077378D">
      <w:pPr>
        <w:spacing w:line="276" w:lineRule="auto"/>
        <w:jc w:val="both"/>
      </w:pPr>
      <w:r>
        <w:rPr>
          <w:color w:val="222222"/>
        </w:rPr>
        <w:t xml:space="preserve">            </w:t>
      </w:r>
      <w:r w:rsidRPr="00B64862">
        <w:t xml:space="preserve">V mesiaci november sa žiaci na hodinách VYV v spolupráci s NBV zapojili do výtvarnej súťaže s názvom </w:t>
      </w:r>
      <w:r w:rsidRPr="008342AF">
        <w:t>„Vidieť chudobných okolo seba“,</w:t>
      </w:r>
      <w:r w:rsidRPr="00B64862">
        <w:t xml:space="preserve"> v ktorej dvaja žiaci našej školy dosiahli významný úspech v rámci kraja (diecézy)</w:t>
      </w:r>
      <w:r>
        <w:t xml:space="preserve"> – 1. a 2. miesto v 5. kategórii</w:t>
      </w:r>
      <w:r w:rsidRPr="00B64862">
        <w:t>.</w:t>
      </w:r>
      <w:r>
        <w:t xml:space="preserve"> </w:t>
      </w:r>
    </w:p>
    <w:p w:rsidR="0077378D" w:rsidRPr="00B64862" w:rsidRDefault="0077378D" w:rsidP="0077378D">
      <w:pPr>
        <w:spacing w:line="276" w:lineRule="auto"/>
        <w:jc w:val="both"/>
      </w:pPr>
      <w:r>
        <w:t xml:space="preserve">            Ďalej to bola </w:t>
      </w:r>
      <w:r w:rsidRPr="00F102C9">
        <w:t>Súťaž v zimnom aranžovaní,</w:t>
      </w:r>
      <w:r w:rsidRPr="00B64862">
        <w:t xml:space="preserve"> ktorú pripravilo CVČ – JUNIOR v spolupráci s Mestským úradom Banská Bystrica – oddelením kultúry pre žiakov Banskobystrického regiónu a ktorá sa uskutočnila 15. decembra 2022 v Robotníckom dome v Banskej</w:t>
      </w:r>
      <w:r>
        <w:t xml:space="preserve"> Bystrici. Naša </w:t>
      </w:r>
      <w:r w:rsidRPr="00B64862">
        <w:t xml:space="preserve">žiačka </w:t>
      </w:r>
      <w:r>
        <w:t xml:space="preserve">z </w:t>
      </w:r>
      <w:r w:rsidRPr="00B64862">
        <w:t>9.A v kategórii st</w:t>
      </w:r>
      <w:r>
        <w:t>arších žiakov  (7. – 9. ročník)</w:t>
      </w:r>
      <w:r w:rsidRPr="00B64862">
        <w:t xml:space="preserve"> získala prvé miesto. Vytvorila krásnu ikebanu z prírodných materiálov, čím prejavila svoje vynikajúce zručnosti v tomto obore. </w:t>
      </w:r>
    </w:p>
    <w:p w:rsidR="0077378D" w:rsidRPr="00567A9C" w:rsidRDefault="0077378D" w:rsidP="0077378D">
      <w:pPr>
        <w:pStyle w:val="Bezriadkovania"/>
        <w:spacing w:line="276" w:lineRule="auto"/>
        <w:jc w:val="both"/>
      </w:pPr>
      <w:r>
        <w:t xml:space="preserve">            </w:t>
      </w:r>
      <w:r w:rsidRPr="00B64862">
        <w:t>Rodičovská rada pri ZŠ Sama Cambela vyhlásila v mesiaci december súťaž o najkrajšiu zimnú výzdobu triedy a najkrajšie vyzdobené triedy boli aj RR odmenené. Na výzdobe žiaci pracovali v rámci hodín VYV, TEH a TRH.</w:t>
      </w:r>
      <w:r>
        <w:t xml:space="preserve"> </w:t>
      </w:r>
      <w:r w:rsidRPr="00B64862">
        <w:t xml:space="preserve">Zapojili sme sa aj do projektu </w:t>
      </w:r>
      <w:r>
        <w:t>Odpad ako umenie a do maliarskej súťaže Školské ovocie, ako aj</w:t>
      </w:r>
      <w:r w:rsidRPr="00B64862">
        <w:t xml:space="preserve"> súťaž v spojení s NBV s názvom „Biblia očami detí“. Taktiež sa žiaci zapojili </w:t>
      </w:r>
      <w:r>
        <w:t xml:space="preserve">do jesenného aranžovania, a to v rámci </w:t>
      </w:r>
      <w:r w:rsidRPr="00B64862">
        <w:t xml:space="preserve">súťaže vyhlásenej Rodičovskou radou </w:t>
      </w:r>
      <w:r>
        <w:t xml:space="preserve">s názvom </w:t>
      </w:r>
      <w:r w:rsidRPr="00B64862">
        <w:t xml:space="preserve">Jesenné popoludnie, kde každý </w:t>
      </w:r>
      <w:r w:rsidRPr="00986A81">
        <w:t xml:space="preserve">zapojený účastník bol odmenený sladkou odmenou a práce žiakov boli vystavené v miestnom parku. Dňa 3. apríla 2023 sa opäť konala súťaž v aranžovaní pre žiakov Banskobystrického regiónu. CVČ Junior v spolupráci s Mestským úradom Banská Bystrica znova pripravili príjemné dopoludnie pre žiakov základných škôl pod názvom </w:t>
      </w:r>
      <w:r w:rsidRPr="00784E62">
        <w:rPr>
          <w:bCs/>
        </w:rPr>
        <w:t>Jarné aranžovanie.</w:t>
      </w:r>
      <w:r>
        <w:rPr>
          <w:b/>
          <w:bCs/>
        </w:rPr>
        <w:t xml:space="preserve"> </w:t>
      </w:r>
      <w:r w:rsidRPr="00986A81">
        <w:t>Témou bolo jarné tvorenie k obdobiu veľkonočných sviatkov.</w:t>
      </w:r>
      <w:r>
        <w:t xml:space="preserve"> </w:t>
      </w:r>
      <w:r w:rsidRPr="00986A81">
        <w:t xml:space="preserve">V súťaži sa umiestnili </w:t>
      </w:r>
      <w:r>
        <w:t xml:space="preserve">dve žiačky našej školy: </w:t>
      </w:r>
      <w:r w:rsidRPr="00986A81">
        <w:t>žiačka 5.B triedy, ktorá získala tretie miesto v kategórii mladší</w:t>
      </w:r>
      <w:r>
        <w:t>ch žiakov,</w:t>
      </w:r>
      <w:r w:rsidRPr="00986A81">
        <w:t xml:space="preserve"> a žiačka 8.B triedy, ktorá sa umiestnila na peknom druhom mieste v kategórii starší</w:t>
      </w:r>
      <w:r>
        <w:t>ch žiakov</w:t>
      </w:r>
      <w:r w:rsidRPr="00986A81">
        <w:t>.</w:t>
      </w:r>
      <w:r>
        <w:t xml:space="preserve"> </w:t>
      </w:r>
    </w:p>
    <w:p w:rsidR="0077378D" w:rsidRDefault="0077378D" w:rsidP="0077378D">
      <w:pPr>
        <w:pStyle w:val="Bezriadkovania"/>
        <w:spacing w:line="276" w:lineRule="auto"/>
        <w:jc w:val="both"/>
        <w:rPr>
          <w:color w:val="222222"/>
        </w:rPr>
      </w:pPr>
      <w:r>
        <w:rPr>
          <w:color w:val="222222"/>
        </w:rPr>
        <w:t xml:space="preserve">           V rámci hodín výtvarnej výchovy žiaci pripravovali kulisy, rekvizity pre rôzne školské aktivity ako napr.: Fašiangy, Veľká noc, kvíz o Slovenskej Ľupči alebo Slávnostná akadémia školy „Snáď sa ešte niečo dá zachrániť“.  </w:t>
      </w:r>
    </w:p>
    <w:p w:rsidR="0077378D" w:rsidRDefault="0077378D" w:rsidP="0077378D">
      <w:pPr>
        <w:spacing w:line="276" w:lineRule="auto"/>
        <w:jc w:val="both"/>
      </w:pPr>
      <w:r>
        <w:t xml:space="preserve">           Výtvarné práce žiakov skrášľovali vstupné priestory školy aj vývesku pred obecným úradom. </w:t>
      </w:r>
    </w:p>
    <w:p w:rsidR="0077378D" w:rsidRDefault="0077378D" w:rsidP="0077378D">
      <w:pPr>
        <w:spacing w:line="276" w:lineRule="auto"/>
        <w:jc w:val="both"/>
      </w:pPr>
      <w:r>
        <w:t xml:space="preserve">    </w:t>
      </w:r>
      <w:r>
        <w:rPr>
          <w:b/>
        </w:rPr>
        <w:tab/>
      </w:r>
    </w:p>
    <w:p w:rsidR="0077378D" w:rsidRDefault="0077378D" w:rsidP="0077378D">
      <w:pPr>
        <w:spacing w:after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TEH (technika</w:t>
      </w:r>
      <w:r>
        <w:rPr>
          <w:b/>
          <w:sz w:val="28"/>
          <w:szCs w:val="28"/>
          <w:u w:val="single"/>
        </w:rPr>
        <w:sym w:font="Symbol" w:char="F029"/>
      </w:r>
    </w:p>
    <w:p w:rsidR="0077378D" w:rsidRDefault="0077378D" w:rsidP="0077378D">
      <w:pPr>
        <w:spacing w:line="276" w:lineRule="auto"/>
        <w:jc w:val="both"/>
      </w:pPr>
      <w:r>
        <w:t xml:space="preserve">         Žiaci prostredníctvom predmetu TEH získavajú poznatky z prvotnej technickej gramotnosti, ktorá je neoddeliteľnou súčasťou všeobecného vzdelania každého jedinca. Cieľom tohto predmetu je viesť žiakov k získavaniu základných užívateľských zručností</w:t>
      </w:r>
      <w:r>
        <w:rPr>
          <w:rFonts w:ascii="Arial" w:hAnsi="Arial" w:cs="Arial"/>
          <w:sz w:val="18"/>
          <w:szCs w:val="18"/>
        </w:rPr>
        <w:t xml:space="preserve"> </w:t>
      </w:r>
      <w:r>
        <w:t>v rôznych oblastiach ľudskej činnosti a prispievať k poznaniu trhu práce, k</w:t>
      </w:r>
      <w:r>
        <w:rPr>
          <w:rFonts w:ascii="Arial" w:hAnsi="Arial" w:cs="Arial"/>
          <w:sz w:val="18"/>
          <w:szCs w:val="18"/>
        </w:rPr>
        <w:t xml:space="preserve"> </w:t>
      </w:r>
      <w:r>
        <w:t>vytváraniu životnej i profesijnej orientácie žiakov.</w:t>
      </w:r>
    </w:p>
    <w:p w:rsidR="0077378D" w:rsidRDefault="0077378D" w:rsidP="0077378D">
      <w:pPr>
        <w:pStyle w:val="Bezriadkovania"/>
        <w:spacing w:line="276" w:lineRule="auto"/>
        <w:jc w:val="both"/>
      </w:pPr>
      <w:r>
        <w:t xml:space="preserve">         Predmet Technika v 5. až 9. ročníku žiaci na vysvedčení absolvovali, časová dotácia bola 1 hodinu týždenne. Vzdelávací štandard učebného predmetu Technika sa člení na dve tematické oblasti: technika a ekonomika domácnosti. Žiaci sa najviac tešili na hodiny pri </w:t>
      </w:r>
      <w:r>
        <w:lastRenderedPageBreak/>
        <w:t>vyučovaní tematického celku Príprava jedál a výživa, kde sme mohli využívať školskú kuchynku. Tu si žiaci mohli prakticky vyskúšať svoje kulinárske zručnosti, napríklad pri príprave tradičného jedla, ako aj jedla zdravej výživy.</w:t>
      </w:r>
    </w:p>
    <w:p w:rsidR="0077378D" w:rsidRDefault="0077378D" w:rsidP="0077378D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t xml:space="preserve">          V úvodných septembrových hodinách technickej výchovy boli žiaci poučení o BOZ. </w:t>
      </w:r>
      <w:r>
        <w:rPr>
          <w:color w:val="222222"/>
        </w:rPr>
        <w:t>Vyučovanie prebiehalo podľa TVVP.  Žiaci v priebehu septembra a začiatkom októbra pracovali na školskom pozemku, trhali burinu, zberali úrodu z políčka.</w:t>
      </w:r>
    </w:p>
    <w:p w:rsidR="0077378D" w:rsidRDefault="0077378D" w:rsidP="0077378D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 xml:space="preserve">          V jarných mesiacoch pripravili políčko opäť na výsadbu plodín, ako sú zemiaky, fazuľa, cvikla a pod. Pre prácu na políčku boli sprístupnené žiakom aj zásobníky vody na polievanie, ako aj priestory dielne, ktorá je plne vybavená potrebným náradím.  </w:t>
      </w:r>
    </w:p>
    <w:p w:rsidR="0077378D" w:rsidRPr="005E6E00" w:rsidRDefault="0077378D" w:rsidP="0077378D">
      <w:pPr>
        <w:pStyle w:val="Normlnywebov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</w:t>
      </w:r>
      <w:r w:rsidRPr="00B64862">
        <w:t>Žiaci sa zapájali do súťaží v aranžovaní a výzdoby jednotlivých tried, ako aj do prípravy výrobkov na Vianočné trhy, ktoré sa konali 9.12.2022. Na hodinách TEH sa žiaci zapojili aj do súťaže</w:t>
      </w:r>
      <w:r>
        <w:t>,</w:t>
      </w:r>
      <w:r w:rsidRPr="00B64862">
        <w:t xml:space="preserve"> vyhlásenej RR</w:t>
      </w:r>
      <w:r>
        <w:t>,</w:t>
      </w:r>
      <w:r w:rsidRPr="00B64862">
        <w:t xml:space="preserve"> Jesenné popoludnie a spoločne vyzdobovali triedy jesennými plodmi. Výstavky prác žiakov a prezentácie ich zručností vzhľadom na vyrezávanie tekvíc, ktoré vysádzali a dopestovali v rámci hodín TEH, boli vystavené v miestnom parku a žiaci za svoje práce boli odmenení zástupcami obce a Rodičovskej rady počas akcie s názvom Jesenné popoludnie. </w:t>
      </w:r>
    </w:p>
    <w:p w:rsidR="0077378D" w:rsidRDefault="0077378D" w:rsidP="0077378D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5E6E00">
        <w:t xml:space="preserve">          Žiaci 8. roč. sa učili rozdiel medzi hrubou, čistou a minimálnou mzdou, vypočítať odvody a daň zo mzdy. </w:t>
      </w:r>
      <w:r w:rsidRPr="005E6E00">
        <w:rPr>
          <w:shd w:val="clear" w:color="auto" w:fill="FFFFFF"/>
        </w:rPr>
        <w:t>Žiaci 5. roč. sa učili v rámci FG vedieť zladiť osobné želania s potrebami domácnosti. Rozlišovať finančné informácie, finančné inštitúcie, hotovostný a bezhotovostný platobný styk. Viesť rozpočet domácnosti a archivovať si dôležité dokumenty. </w:t>
      </w:r>
    </w:p>
    <w:p w:rsidR="0077378D" w:rsidRPr="005E6E00" w:rsidRDefault="0077378D" w:rsidP="0077378D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Veľmi zaujímavou a podnetnou bola exkurzia do firmy </w:t>
      </w:r>
      <w:proofErr w:type="spellStart"/>
      <w:r>
        <w:rPr>
          <w:shd w:val="clear" w:color="auto" w:fill="FFFFFF"/>
        </w:rPr>
        <w:t>Essel</w:t>
      </w:r>
      <w:proofErr w:type="spellEnd"/>
      <w:r>
        <w:rPr>
          <w:shd w:val="clear" w:color="auto" w:fill="FFFFFF"/>
        </w:rPr>
        <w:t>, ktorú absolvovali žiaci 8. ročníka 16.5.2023 a počas ktorej mohli získať cenné skúsenosti o možnostiach svojich budúcich povolaní.</w:t>
      </w:r>
    </w:p>
    <w:p w:rsidR="0077378D" w:rsidRDefault="0077378D" w:rsidP="0077378D">
      <w:pPr>
        <w:pStyle w:val="Normlnywebov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222222"/>
          <w:shd w:val="clear" w:color="auto" w:fill="FFFFFF"/>
        </w:rPr>
        <w:t xml:space="preserve">          </w:t>
      </w:r>
    </w:p>
    <w:p w:rsidR="0077378D" w:rsidRDefault="0077378D" w:rsidP="0077378D">
      <w:pPr>
        <w:spacing w:after="240" w:line="276" w:lineRule="auto"/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  <w:u w:val="single"/>
        </w:rPr>
        <w:t>TSV (telesná a športová výchova</w:t>
      </w:r>
      <w:r>
        <w:rPr>
          <w:b/>
          <w:sz w:val="28"/>
          <w:szCs w:val="28"/>
          <w:u w:val="single"/>
        </w:rPr>
        <w:sym w:font="Symbol" w:char="F029"/>
      </w:r>
      <w:r>
        <w:rPr>
          <w:sz w:val="28"/>
          <w:szCs w:val="28"/>
        </w:rPr>
        <w:t xml:space="preserve"> </w:t>
      </w:r>
    </w:p>
    <w:p w:rsidR="0077378D" w:rsidRDefault="0077378D" w:rsidP="0077378D">
      <w:pPr>
        <w:spacing w:line="276" w:lineRule="auto"/>
        <w:jc w:val="both"/>
      </w:pPr>
      <w:r>
        <w:t xml:space="preserve">         Hlavným cieľom vo vyučovaní TSV bolo zvládnutie základného učiva čo najväčším počtom žiakov. Vo vyučovacom procese sme sa venovali nielen žiakom nadaným a talentovaným, ale aj žiakom pohybovo zaostávajúcim, aby hodiny TSV boli pre nich spojené s radosťou z pohybu a dosiahnutého výkonu.</w:t>
      </w:r>
    </w:p>
    <w:p w:rsidR="0077378D" w:rsidRDefault="0077378D" w:rsidP="0077378D">
      <w:pPr>
        <w:spacing w:line="276" w:lineRule="auto"/>
        <w:jc w:val="both"/>
      </w:pPr>
      <w:r>
        <w:t xml:space="preserve">         Predmet TSV (5. – 9. roč.</w:t>
      </w:r>
      <w:r>
        <w:sym w:font="Symbol" w:char="F029"/>
      </w:r>
      <w:r>
        <w:t xml:space="preserve"> sa klasifikoval na vysvedčení vo všetkých ročníkoch známkou, predmet Netradičné športy žiaci na vysvedčení absolvovali. Predmet TSV sa vyučoval dve hodiny v týždni a jedna hodina bola realizovaná ako Netradičné športy v 5. až 8. roč. Na hodinách TSV vyučujúci pracovali so žiakmi podľa tematických výchovno-vzdelávacích plánov, vychádzajúcich z učebných osnov a možností školy. Hodiny TSV prebiehali v telocvični, športovej hale a v športovom areáli.              </w:t>
      </w:r>
    </w:p>
    <w:p w:rsidR="0077378D" w:rsidRDefault="0077378D" w:rsidP="0077378D">
      <w:pPr>
        <w:spacing w:line="276" w:lineRule="auto"/>
        <w:jc w:val="both"/>
        <w:rPr>
          <w:shd w:val="clear" w:color="auto" w:fill="FFFFFF"/>
        </w:rPr>
      </w:pPr>
      <w:r>
        <w:t xml:space="preserve">        V úvodných septembrových hodinách TSV boli žiaci poučení o BOZ pri cvičení, vykonali sa vstupné testy všeobecnej pohybovej výkonnosti v 5. ročníku, boli vytvorené športové krúžky a žiaci </w:t>
      </w:r>
      <w:r w:rsidRPr="002534B9">
        <w:t>podľa sv</w:t>
      </w:r>
      <w:r>
        <w:t>ojej voľby a záujmu mohli navštevovať</w:t>
      </w:r>
      <w:r w:rsidRPr="002534B9">
        <w:t xml:space="preserve"> </w:t>
      </w:r>
      <w:r w:rsidRPr="00CD1C03">
        <w:t>strelecký krúžok, volejbal, futba</w:t>
      </w:r>
      <w:r>
        <w:t xml:space="preserve">l, gymnastiku, </w:t>
      </w:r>
      <w:proofErr w:type="spellStart"/>
      <w:r>
        <w:t>florbal</w:t>
      </w:r>
      <w:proofErr w:type="spellEnd"/>
      <w:r>
        <w:t>, karate či</w:t>
      </w:r>
      <w:r w:rsidRPr="00CD1C03">
        <w:t> stolný tenis.</w:t>
      </w:r>
      <w:r w:rsidRPr="002534B9">
        <w:t xml:space="preserve"> </w:t>
      </w:r>
      <w:r>
        <w:rPr>
          <w:shd w:val="clear" w:color="auto" w:fill="FFFFFF"/>
        </w:rPr>
        <w:t xml:space="preserve"> </w:t>
      </w:r>
    </w:p>
    <w:p w:rsidR="0077378D" w:rsidRDefault="0077378D" w:rsidP="0077378D">
      <w:pPr>
        <w:spacing w:line="276" w:lineRule="auto"/>
        <w:jc w:val="both"/>
      </w:pPr>
      <w:r>
        <w:rPr>
          <w:shd w:val="clear" w:color="auto" w:fill="FFFFFF"/>
        </w:rPr>
        <w:t xml:space="preserve">       </w:t>
      </w:r>
      <w:r w:rsidRPr="00B64862">
        <w:t xml:space="preserve">V prvom štvrťroku šk. roku 2022/2023 sa naša škola zúčastnila na </w:t>
      </w:r>
      <w:r w:rsidRPr="00F3401C">
        <w:t xml:space="preserve">MSR v brannom viacboji </w:t>
      </w:r>
      <w:r w:rsidRPr="00B64862">
        <w:t xml:space="preserve">žiakov ZŠ a členov ZBTČ s medzinárodnou účasťou, ktoré sa konalo </w:t>
      </w:r>
      <w:r w:rsidRPr="00F3401C">
        <w:t>1.10.2022</w:t>
      </w:r>
      <w:r w:rsidRPr="00B64862">
        <w:t xml:space="preserve"> v Martine. 16 trojčlenných družstiev si zmeralo sily v streľbe, hode granátom a behu. Naše </w:t>
      </w:r>
      <w:r w:rsidRPr="00B64862">
        <w:lastRenderedPageBreak/>
        <w:t>družstvo</w:t>
      </w:r>
      <w:r>
        <w:t>, ktoré tvoril žiak našej školy z 8.A a dvaja bývalí žiaci našej školy</w:t>
      </w:r>
      <w:r w:rsidRPr="00B64862">
        <w:t xml:space="preserve">, obsadilo 2. miesto. Ďalšou súťažou v prvom polroku bola </w:t>
      </w:r>
      <w:r w:rsidRPr="00F3401C">
        <w:t>súťaž v streľbe</w:t>
      </w:r>
      <w:r w:rsidRPr="00B64862">
        <w:t xml:space="preserve"> zo vzduchových zbraní, ktorá sa konala </w:t>
      </w:r>
      <w:r w:rsidRPr="00F3401C">
        <w:t>14.12.2022</w:t>
      </w:r>
      <w:r>
        <w:t>, keď</w:t>
      </w:r>
      <w:r w:rsidRPr="00B64862">
        <w:t xml:space="preserve"> sa žiaci našej školy zúčastnili Majstrovstiev okresu Banská Bystrica žiakov základných škôl a osemročných gymnázií v streľbe zo vzduchových zbraní. Bola to postupov</w:t>
      </w:r>
      <w:r>
        <w:t>á súťaž na majstrovstvá kraja. Traja s</w:t>
      </w:r>
      <w:r w:rsidRPr="00B64862">
        <w:t xml:space="preserve">tarší žiaci </w:t>
      </w:r>
      <w:r>
        <w:t xml:space="preserve">z 8. a 9. ročníka </w:t>
      </w:r>
      <w:r w:rsidRPr="00B64862">
        <w:t>obsadili II. miesto a</w:t>
      </w:r>
      <w:r>
        <w:t xml:space="preserve"> 3 </w:t>
      </w:r>
      <w:r w:rsidRPr="00B64862">
        <w:t xml:space="preserve">mladší žiaci </w:t>
      </w:r>
      <w:r>
        <w:t xml:space="preserve">zo 7.A triedy </w:t>
      </w:r>
      <w:r w:rsidRPr="00B64862">
        <w:t>sa taktiež umiestnili na II. mieste vo</w:t>
      </w:r>
      <w:r>
        <w:t xml:space="preserve"> svojej kategórii. V</w:t>
      </w:r>
      <w:r w:rsidRPr="00B64862">
        <w:t> kategórii jednotlivcov obsadil</w:t>
      </w:r>
      <w:r>
        <w:t xml:space="preserve"> žiak 9.B triedy</w:t>
      </w:r>
      <w:r w:rsidRPr="00B64862">
        <w:t xml:space="preserve"> III. miesto. V tejto kategórii nás potešil aj </w:t>
      </w:r>
      <w:r>
        <w:t>žiak 8.A triedy a žiačka 9.A triedy</w:t>
      </w:r>
      <w:r w:rsidRPr="00B64862">
        <w:t>, ktorí postúpili z druhého miesta na majstrovstvá kraja</w:t>
      </w:r>
      <w:r>
        <w:t>, ktoré sa konali 17.2.2023 a získali tam 7. a 12. miesto</w:t>
      </w:r>
      <w:r w:rsidRPr="00B64862">
        <w:t>.</w:t>
      </w:r>
    </w:p>
    <w:p w:rsidR="0077378D" w:rsidRPr="00B64862" w:rsidRDefault="0077378D" w:rsidP="0077378D">
      <w:pPr>
        <w:spacing w:line="276" w:lineRule="auto"/>
        <w:jc w:val="both"/>
      </w:pPr>
      <w:r>
        <w:t xml:space="preserve">        Piati žiaci našej školy sa v prvom polroku zapojili aj do </w:t>
      </w:r>
      <w:r w:rsidRPr="00045BD7">
        <w:t>súťaže v stolnom tenise.</w:t>
      </w:r>
      <w:r>
        <w:t xml:space="preserve"> </w:t>
      </w:r>
      <w:r w:rsidRPr="005A1A28">
        <w:rPr>
          <w:color w:val="000000"/>
          <w:shd w:val="clear" w:color="auto" w:fill="FFFFFF"/>
        </w:rPr>
        <w:t>Stolnotenisový oddiel Slovenská Ľupča organizoval stolnotenisový tu</w:t>
      </w:r>
      <w:r>
        <w:rPr>
          <w:color w:val="000000"/>
          <w:shd w:val="clear" w:color="auto" w:fill="FFFFFF"/>
        </w:rPr>
        <w:t>rnaj neregistrovaných hráčov o P</w:t>
      </w:r>
      <w:r w:rsidRPr="005A1A28">
        <w:rPr>
          <w:color w:val="000000"/>
          <w:shd w:val="clear" w:color="auto" w:fill="FFFFFF"/>
        </w:rPr>
        <w:t>ohár starostu ob</w:t>
      </w:r>
      <w:r>
        <w:rPr>
          <w:color w:val="000000"/>
          <w:shd w:val="clear" w:color="auto" w:fill="FFFFFF"/>
        </w:rPr>
        <w:t>ce, ktorý sa uskutočnil</w:t>
      </w:r>
      <w:r w:rsidRPr="005A1A28">
        <w:rPr>
          <w:color w:val="000000"/>
          <w:shd w:val="clear" w:color="auto" w:fill="FFFFFF"/>
        </w:rPr>
        <w:t xml:space="preserve"> 17. decembra 2022 v telocvični ZŠ </w:t>
      </w:r>
      <w:r>
        <w:rPr>
          <w:color w:val="000000"/>
          <w:shd w:val="clear" w:color="auto" w:fill="FFFFFF"/>
        </w:rPr>
        <w:t xml:space="preserve">Slovenská Ľupča.          </w:t>
      </w:r>
    </w:p>
    <w:p w:rsidR="0077378D" w:rsidRDefault="0077378D" w:rsidP="0077378D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V termíne od 25.1. do 31.1.2023 sa podarilo uskutočniť zdokonaľovací lyžiarsky výcvik v lyžiarskom stredisku Tále. </w:t>
      </w:r>
      <w:r>
        <w:t xml:space="preserve">Zúčastnilo sa ho 44 žiakov, z toho 14 </w:t>
      </w:r>
      <w:proofErr w:type="spellStart"/>
      <w:r>
        <w:t>nelyžiarov</w:t>
      </w:r>
      <w:proofErr w:type="spellEnd"/>
      <w:r>
        <w:t xml:space="preserve"> a 30 lyžiarov stredne pokročilých a pokročilých. </w:t>
      </w:r>
      <w:r>
        <w:rPr>
          <w:shd w:val="clear" w:color="auto" w:fill="FFFFFF"/>
        </w:rPr>
        <w:t>Všetci žiaci lyžiarsky výcvik zvládli a nadobudli alebo si zdokonalili svoje lyžiarske schopnosti.</w:t>
      </w:r>
    </w:p>
    <w:p w:rsidR="0077378D" w:rsidRDefault="0077378D" w:rsidP="0077378D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Pr="00B64862">
        <w:t xml:space="preserve">Predposledný februárový týždeň </w:t>
      </w:r>
      <w:r>
        <w:t xml:space="preserve">21. – </w:t>
      </w:r>
      <w:r w:rsidRPr="00FB2BB7">
        <w:t>24.2.2023</w:t>
      </w:r>
      <w:r w:rsidRPr="00B64862">
        <w:t xml:space="preserve"> sa na našej škole uskutočnila </w:t>
      </w:r>
      <w:r w:rsidRPr="00FB2BB7">
        <w:t>súťaž v</w:t>
      </w:r>
      <w:r>
        <w:t> </w:t>
      </w:r>
      <w:r w:rsidRPr="00FB2BB7">
        <w:t>skoku</w:t>
      </w:r>
      <w:r>
        <w:t xml:space="preserve"> </w:t>
      </w:r>
      <w:r w:rsidRPr="00FB2BB7">
        <w:t>do výšky.</w:t>
      </w:r>
      <w:r w:rsidRPr="00B64862">
        <w:t xml:space="preserve"> Súťažilo sa v kategóriách po jednotlivých ročníkoch.</w:t>
      </w:r>
      <w:r>
        <w:rPr>
          <w:shd w:val="clear" w:color="auto" w:fill="FFFFFF"/>
        </w:rPr>
        <w:t xml:space="preserve">         </w:t>
      </w:r>
    </w:p>
    <w:p w:rsidR="0077378D" w:rsidRDefault="0077378D" w:rsidP="0077378D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Pr="00B64862">
        <w:rPr>
          <w:spacing w:val="7"/>
        </w:rPr>
        <w:t xml:space="preserve">Dňa </w:t>
      </w:r>
      <w:r w:rsidRPr="00B05FED">
        <w:rPr>
          <w:spacing w:val="7"/>
        </w:rPr>
        <w:t>17.3.2023</w:t>
      </w:r>
      <w:r w:rsidRPr="00B64862">
        <w:rPr>
          <w:spacing w:val="7"/>
        </w:rPr>
        <w:t xml:space="preserve"> za účasti 4 družstiev sa v ZŠ Radvanská v Banskej Bystrici uskutočnilo okresné kolo žiačok vo veľkej </w:t>
      </w:r>
      <w:r w:rsidRPr="00B05FED">
        <w:rPr>
          <w:spacing w:val="7"/>
        </w:rPr>
        <w:t>vybíjanej.</w:t>
      </w:r>
      <w:r w:rsidRPr="00B64862">
        <w:rPr>
          <w:spacing w:val="7"/>
        </w:rPr>
        <w:t xml:space="preserve"> Naše dievčatá z 5. </w:t>
      </w:r>
      <w:r>
        <w:rPr>
          <w:spacing w:val="7"/>
        </w:rPr>
        <w:t>–</w:t>
      </w:r>
      <w:r w:rsidRPr="00B64862">
        <w:rPr>
          <w:spacing w:val="7"/>
        </w:rPr>
        <w:t xml:space="preserve"> 7. ročníka ZŠ sa snažili o čo najlepšiu reprezentáciu školy a o</w:t>
      </w:r>
      <w:r>
        <w:rPr>
          <w:spacing w:val="7"/>
        </w:rPr>
        <w:t>dohrali výborné zápasy, hoci</w:t>
      </w:r>
      <w:r w:rsidRPr="00B64862">
        <w:rPr>
          <w:spacing w:val="7"/>
        </w:rPr>
        <w:t xml:space="preserve"> nám tentoraz nevyšlo umiestnenie</w:t>
      </w:r>
      <w:r>
        <w:rPr>
          <w:spacing w:val="7"/>
        </w:rPr>
        <w:t>.</w:t>
      </w:r>
    </w:p>
    <w:p w:rsidR="0077378D" w:rsidRDefault="0077378D" w:rsidP="0077378D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V termíne od 20.4. do 24.3.2023 sa uskutočnil plavecký výcvik pre žiakov 2., 3., a 6. ročníka na plavárni v Brezne </w:t>
      </w:r>
      <w:r>
        <w:t xml:space="preserve">formou dochádzania v čase od 9: 00 do 10:30 h. a druhá skupina od 10:30 do 12:00. Zúčastnilo sa ho 36 žiakov 2. stupňa. </w:t>
      </w:r>
      <w:r>
        <w:rPr>
          <w:szCs w:val="28"/>
        </w:rPr>
        <w:t>Žiaci boli rozdelení do 4 družstiev podľa zdatnosti</w:t>
      </w:r>
      <w:r w:rsidRPr="009E3F3A">
        <w:rPr>
          <w:szCs w:val="28"/>
        </w:rPr>
        <w:t>. Cieľom základného plaveckého výcviku</w:t>
      </w:r>
      <w:r>
        <w:rPr>
          <w:szCs w:val="28"/>
        </w:rPr>
        <w:t xml:space="preserve"> bolo, aby si žiaci</w:t>
      </w:r>
      <w:r w:rsidRPr="00783EE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zdokonalili</w:t>
      </w:r>
      <w:r w:rsidRPr="00783EE3">
        <w:rPr>
          <w:rFonts w:eastAsia="Calibri"/>
          <w:szCs w:val="28"/>
        </w:rPr>
        <w:t xml:space="preserve"> základné plavecké zručnosti vo vzťahu k plaveckej</w:t>
      </w:r>
      <w:r>
        <w:rPr>
          <w:rFonts w:eastAsia="Calibri"/>
          <w:szCs w:val="28"/>
        </w:rPr>
        <w:t xml:space="preserve"> technike. </w:t>
      </w:r>
      <w:r>
        <w:rPr>
          <w:szCs w:val="28"/>
        </w:rPr>
        <w:t xml:space="preserve">Cieľ bol zvládnutý skoro u všetkých žiakov, u niektorých čiastočne. </w:t>
      </w:r>
    </w:p>
    <w:p w:rsidR="0077378D" w:rsidRDefault="0077378D" w:rsidP="0077378D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Aj v tomto školskom roku sme do výberového tematického celku v rámci výučby TSV zaradili aerobik, ktorý nám pomohla odučiť pani </w:t>
      </w:r>
      <w:proofErr w:type="spellStart"/>
      <w:r>
        <w:rPr>
          <w:shd w:val="clear" w:color="auto" w:fill="FFFFFF"/>
        </w:rPr>
        <w:t>Salajová</w:t>
      </w:r>
      <w:proofErr w:type="spellEnd"/>
      <w:r>
        <w:rPr>
          <w:shd w:val="clear" w:color="auto" w:fill="FFFFFF"/>
        </w:rPr>
        <w:t xml:space="preserve">, trénerka aerobiku. Okrem nácviku </w:t>
      </w:r>
      <w:proofErr w:type="spellStart"/>
      <w:r>
        <w:rPr>
          <w:shd w:val="clear" w:color="auto" w:fill="FFFFFF"/>
        </w:rPr>
        <w:t>aerobikovej</w:t>
      </w:r>
      <w:proofErr w:type="spellEnd"/>
      <w:r>
        <w:rPr>
          <w:shd w:val="clear" w:color="auto" w:fill="FFFFFF"/>
        </w:rPr>
        <w:t xml:space="preserve"> zostavy, ktorú zvládli nielen dievčatá, ale aj chlapci, sa žiaci tešili aj na hodiny posilňovania. </w:t>
      </w:r>
    </w:p>
    <w:p w:rsidR="0077378D" w:rsidRPr="00B64862" w:rsidRDefault="0077378D" w:rsidP="0077378D">
      <w:pPr>
        <w:spacing w:line="276" w:lineRule="auto"/>
        <w:jc w:val="both"/>
      </w:pPr>
      <w:r>
        <w:rPr>
          <w:shd w:val="clear" w:color="auto" w:fill="FFFFFF"/>
        </w:rPr>
        <w:t xml:space="preserve">        </w:t>
      </w:r>
      <w:r>
        <w:rPr>
          <w:szCs w:val="28"/>
        </w:rPr>
        <w:t xml:space="preserve">Začiatkom apríla mali možnosť žiačky vyšších ročníkov v rámci zdravého životného štýlu zúčastniť sa na besede s p. </w:t>
      </w:r>
      <w:proofErr w:type="spellStart"/>
      <w:r>
        <w:rPr>
          <w:szCs w:val="28"/>
        </w:rPr>
        <w:t>Salajom</w:t>
      </w:r>
      <w:proofErr w:type="spellEnd"/>
      <w:r>
        <w:rPr>
          <w:szCs w:val="28"/>
        </w:rPr>
        <w:t xml:space="preserve">, </w:t>
      </w:r>
      <w:r w:rsidRPr="00747D3A">
        <w:t>ktorá bola zameraná</w:t>
      </w:r>
      <w:r>
        <w:t xml:space="preserve"> na</w:t>
      </w:r>
      <w:r w:rsidRPr="00747D3A">
        <w:t xml:space="preserve"> prevenciu pred z</w:t>
      </w:r>
      <w:r>
        <w:t>lým stravovaním a najmä</w:t>
      </w:r>
      <w:r w:rsidRPr="00747D3A">
        <w:t xml:space="preserve"> ochoreniam</w:t>
      </w:r>
      <w:r>
        <w:t xml:space="preserve">, akými sú bulímia, </w:t>
      </w:r>
      <w:proofErr w:type="spellStart"/>
      <w:r>
        <w:t>anorexia</w:t>
      </w:r>
      <w:proofErr w:type="spellEnd"/>
      <w:r>
        <w:t xml:space="preserve"> a pod</w:t>
      </w:r>
      <w:r w:rsidRPr="00747D3A">
        <w:t>.</w:t>
      </w:r>
    </w:p>
    <w:p w:rsidR="0077378D" w:rsidRDefault="0077378D" w:rsidP="0077378D">
      <w:pPr>
        <w:pStyle w:val="Bezriadkovania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17. apríla 2023 sa 4 naši žiaci 7. až 9. ročníka zúčastnili streleckej súťaže – CENA RIADITEĽKY ZŠ ANDREJA SLÁDKOVIČA SLIAČ. Súťažili v disciplíne </w:t>
      </w:r>
      <w:proofErr w:type="spellStart"/>
      <w:r>
        <w:rPr>
          <w:shd w:val="clear" w:color="auto" w:fill="FFFFFF"/>
        </w:rPr>
        <w:t>VzPu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zalamovacia</w:t>
      </w:r>
      <w:proofErr w:type="spellEnd"/>
      <w:r>
        <w:rPr>
          <w:shd w:val="clear" w:color="auto" w:fill="FFFFFF"/>
        </w:rPr>
        <w:t xml:space="preserve"> 30 rán. Aj keď svojimi výkonmi nedosiahli na popredné miesta, v silnej konkurencie strelcov, ktorí sa športovej streľbe venujú súťažne, v rámci Slovenského streleckého zväzu sa nestratili a získali pekné 7., 9. a 12. miesto. </w:t>
      </w:r>
    </w:p>
    <w:p w:rsidR="0077378D" w:rsidRDefault="0077378D" w:rsidP="0077378D">
      <w:pPr>
        <w:pStyle w:val="Bezriadkovania"/>
        <w:spacing w:line="276" w:lineRule="auto"/>
        <w:jc w:val="both"/>
      </w:pPr>
      <w:r>
        <w:lastRenderedPageBreak/>
        <w:t xml:space="preserve">         Dňa 25.5.2023 sa na našej škole konalo školské kolo v streľbe zo vzduchovej pušky. Žiaci si zmerali svoje schopnosti a presnú mušku v rámci jednotlivých kategórií. V každej kategórii boli vyhodnotení a odmenení najlepší strelci našej školy.</w:t>
      </w:r>
    </w:p>
    <w:p w:rsidR="0077378D" w:rsidRDefault="0077378D" w:rsidP="0077378D">
      <w:pPr>
        <w:pStyle w:val="Bezriadkovania"/>
        <w:spacing w:line="276" w:lineRule="auto"/>
        <w:jc w:val="both"/>
        <w:rPr>
          <w:shd w:val="clear" w:color="auto" w:fill="FFFFFF"/>
        </w:rPr>
      </w:pPr>
    </w:p>
    <w:p w:rsidR="0077378D" w:rsidRDefault="0077378D" w:rsidP="0077378D">
      <w:pPr>
        <w:pStyle w:val="Bezriadkovania"/>
        <w:spacing w:line="276" w:lineRule="auto"/>
        <w:jc w:val="both"/>
      </w:pPr>
      <w:r>
        <w:t xml:space="preserve">        30. mája</w:t>
      </w:r>
      <w:r w:rsidRPr="00BD79E2">
        <w:t xml:space="preserve"> sa žiaci 6. ročníka zúčastnili Besedy zlatých olympionikov v priestoroch VŠC Dukla, kde sa stretli s úspešnými športovcami našej krajiny, ktorými sú: Petra </w:t>
      </w:r>
      <w:proofErr w:type="spellStart"/>
      <w:r w:rsidRPr="00BD79E2">
        <w:t>Vlhová</w:t>
      </w:r>
      <w:proofErr w:type="spellEnd"/>
      <w:r w:rsidRPr="00BD79E2">
        <w:t>, Michal Martikán, Elena Kaliská, Matej Tóth a </w:t>
      </w:r>
      <w:proofErr w:type="spellStart"/>
      <w:r w:rsidRPr="00BD79E2">
        <w:t>Anastasia</w:t>
      </w:r>
      <w:proofErr w:type="spellEnd"/>
      <w:r w:rsidRPr="00BD79E2">
        <w:t xml:space="preserve"> </w:t>
      </w:r>
      <w:proofErr w:type="spellStart"/>
      <w:r w:rsidRPr="00BD79E2">
        <w:t>Kuzmina</w:t>
      </w:r>
      <w:proofErr w:type="spellEnd"/>
      <w:r w:rsidRPr="00BD79E2">
        <w:t xml:space="preserve">. Žiaci z našej školy a z mnohých ďalších škôl </w:t>
      </w:r>
      <w:r>
        <w:t>sa dozvedeli</w:t>
      </w:r>
      <w:r w:rsidRPr="00BD79E2">
        <w:t xml:space="preserve"> všeličo zo </w:t>
      </w:r>
      <w:r>
        <w:t>života vrcholových športovcov a n</w:t>
      </w:r>
      <w:r w:rsidRPr="00BD79E2">
        <w:t>ajvzácnejšie bolo osobné stretnutie pri odovzdávaní autogramov, ako aj sp</w:t>
      </w:r>
      <w:r>
        <w:t>oločné</w:t>
      </w:r>
      <w:r w:rsidRPr="00BD79E2">
        <w:t xml:space="preserve"> fotenie sa s týmito slávnymi osobnosťami nášho vrcholového športu.  </w:t>
      </w:r>
      <w:r>
        <w:t xml:space="preserve"> </w:t>
      </w:r>
    </w:p>
    <w:p w:rsidR="0077378D" w:rsidRDefault="0077378D" w:rsidP="0077378D">
      <w:pPr>
        <w:pStyle w:val="Bezriadkovania"/>
        <w:spacing w:line="276" w:lineRule="auto"/>
        <w:jc w:val="both"/>
        <w:rPr>
          <w:shd w:val="clear" w:color="auto" w:fill="FFFFFF"/>
        </w:rPr>
      </w:pPr>
      <w:r>
        <w:t xml:space="preserve">         Dňa 20.6.2023 sa na našej škole uskutočnilo školské kolo súťaže Gymnastický trojboj. Zúčastnili sa jej žiaci gymnastického krúžku, ktorí si zmerali sily v akrobacii, cvičení na kruhoch a preskoku. </w:t>
      </w:r>
    </w:p>
    <w:p w:rsidR="0077378D" w:rsidRDefault="0077378D" w:rsidP="0077378D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Evidencia súťaží, ako aj dosiahnuté výsledky, sú vedené v zošite TV a vyhodnotenie športových súťaží sa nachádza v prílohe.</w:t>
      </w:r>
    </w:p>
    <w:p w:rsidR="0077378D" w:rsidRDefault="0077378D" w:rsidP="0077378D">
      <w:pPr>
        <w:spacing w:line="276" w:lineRule="auto"/>
        <w:jc w:val="both"/>
      </w:pPr>
    </w:p>
    <w:p w:rsidR="0077378D" w:rsidRDefault="0077378D" w:rsidP="0077378D">
      <w:pPr>
        <w:pStyle w:val="Nadpis1"/>
        <w:spacing w:after="240"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  <w:u w:val="single"/>
        </w:rPr>
        <w:t>NBV (Náboženská výchova)</w:t>
      </w:r>
    </w:p>
    <w:p w:rsidR="0077378D" w:rsidRDefault="0077378D" w:rsidP="0077378D">
      <w:pPr>
        <w:spacing w:line="276" w:lineRule="auto"/>
        <w:jc w:val="both"/>
      </w:pPr>
      <w:r>
        <w:t xml:space="preserve">       V školskom roku 2022/2023 sa vyučovalo podľa učebníc a učebných osnov katolíckej a evanjelickej náboženskej výchovy pre všetky ročníky.</w:t>
      </w:r>
    </w:p>
    <w:p w:rsidR="0077378D" w:rsidRDefault="0077378D" w:rsidP="0077378D">
      <w:pPr>
        <w:spacing w:line="276" w:lineRule="auto"/>
        <w:ind w:firstLine="360"/>
        <w:jc w:val="both"/>
      </w:pPr>
      <w:r>
        <w:t xml:space="preserve"> Na hodinách náboženskej výchovy boli aplikované vybrané interaktívne metódy efektívneho učenia a efektívne boli využívané prostriedky IKT.</w:t>
      </w:r>
    </w:p>
    <w:p w:rsidR="0077378D" w:rsidRDefault="0077378D" w:rsidP="0077378D">
      <w:pPr>
        <w:pStyle w:val="Bezriadkovania"/>
        <w:spacing w:line="276" w:lineRule="auto"/>
        <w:jc w:val="both"/>
      </w:pPr>
      <w:r>
        <w:t xml:space="preserve">       Vyučujúci na hodinách NBV postupujú podľa TVVP, žiakom sú sprostredkované a upevňované vedomosti z oblasti vierouky a morálky. </w:t>
      </w:r>
    </w:p>
    <w:p w:rsidR="0077378D" w:rsidRDefault="0077378D" w:rsidP="0077378D">
      <w:pPr>
        <w:pStyle w:val="Bezriadkovania"/>
        <w:spacing w:line="276" w:lineRule="auto"/>
        <w:jc w:val="both"/>
      </w:pPr>
      <w:r>
        <w:t xml:space="preserve">        Žiaci, navštevujúci NBV (katolícku aj evanjelickú), sa v mesiaci december zapojili do projektu Koledovanie s Dobrou novinou, ktorý je zameraný na pomoc africkým krajinám Rwanda a Keňa.</w:t>
      </w:r>
    </w:p>
    <w:p w:rsidR="0077378D" w:rsidRDefault="0077378D" w:rsidP="0077378D">
      <w:pPr>
        <w:pStyle w:val="Bezriadkovania"/>
        <w:spacing w:line="276" w:lineRule="auto"/>
        <w:jc w:val="both"/>
      </w:pPr>
      <w:r>
        <w:t xml:space="preserve">         Na hodinách evanjelickej NBV sa starší žiaci počas školského roka pripravovali na konfirmáciu. V 3. ročníku prebiehala na hodinách katolíckej náboženskej výchovy príprava na </w:t>
      </w:r>
      <w:r>
        <w:rPr>
          <w:b/>
        </w:rPr>
        <w:t>„</w:t>
      </w:r>
      <w:r>
        <w:t>Prvé sväté prijímanie“,</w:t>
      </w:r>
      <w:r>
        <w:rPr>
          <w:b/>
        </w:rPr>
        <w:t xml:space="preserve"> </w:t>
      </w:r>
      <w:r>
        <w:t>ktoré sa uskutočnilo 30. apríla 2023 vo farskom kostole v Slovenskej Ľupči.</w:t>
      </w:r>
    </w:p>
    <w:p w:rsidR="0077378D" w:rsidRPr="00B64862" w:rsidRDefault="0077378D" w:rsidP="0077378D">
      <w:pPr>
        <w:pStyle w:val="Bezriadkovania"/>
        <w:spacing w:line="276" w:lineRule="auto"/>
        <w:jc w:val="both"/>
      </w:pPr>
      <w:r>
        <w:rPr>
          <w:szCs w:val="22"/>
        </w:rPr>
        <w:t xml:space="preserve">         </w:t>
      </w:r>
      <w:r w:rsidRPr="00B64862">
        <w:t xml:space="preserve">V mesiaci november sa žiaci našej školy zapojili do výtvarnej súťaže s názvom </w:t>
      </w:r>
      <w:r w:rsidRPr="00481300">
        <w:t>„Vidieť chudobných okolo seba“,</w:t>
      </w:r>
      <w:r w:rsidRPr="00B64862">
        <w:t xml:space="preserve"> ktorá bola vyhlásená Diecéznym katechetickým úradom Banskobystrickej diecézy s cieľom rozvíjať povedomie úcty a pozornosti voči chudobným a bezbranným ľuďom. Dvaja žiaci našej školy zaznamenali výrazný úspech v rámci kraja, keď sa umiestnili na popredných miestach v rámci svojej ka</w:t>
      </w:r>
      <w:r>
        <w:t>tegórie, a to: žiačka</w:t>
      </w:r>
      <w:r w:rsidRPr="00B64862">
        <w:t xml:space="preserve"> z 8.B triedy, ktorá získala 1. miesto v kategórii žiakov </w:t>
      </w:r>
      <w:r>
        <w:t>5. až 9. ročníka, a žiak</w:t>
      </w:r>
      <w:r w:rsidRPr="00B64862">
        <w:t xml:space="preserve"> z 8.A, ktorý sa so svojou výtvarnou prácou umiestnil na 2. mieste v tej istej kategórii. </w:t>
      </w:r>
    </w:p>
    <w:p w:rsidR="0077378D" w:rsidRPr="00B64862" w:rsidRDefault="0077378D" w:rsidP="0077378D">
      <w:pPr>
        <w:pStyle w:val="Bezriadkovania"/>
        <w:spacing w:line="276" w:lineRule="auto"/>
        <w:jc w:val="both"/>
      </w:pPr>
      <w:r>
        <w:t xml:space="preserve">           </w:t>
      </w:r>
      <w:r w:rsidRPr="00B64862">
        <w:t>22.11.2022 sa konalo v Banskej Bystrici krajské kolo recitačnej súťaže v prednese kresťanskej poézie a prózy s názvom „A Slovo bolo u Boha“, ktorej sa zúča</w:t>
      </w:r>
      <w:r>
        <w:t xml:space="preserve">stnili dvaja žiaci našej školy, </w:t>
      </w:r>
      <w:r w:rsidRPr="00B64862">
        <w:t>a hoci si neodniesli prvenstvo, predsa si odniesli vzácnu skúsenosť prezentovať svoj prednes pred veľkým publikom žiakov</w:t>
      </w:r>
      <w:r>
        <w:t xml:space="preserve"> z iných škôl</w:t>
      </w:r>
      <w:r w:rsidRPr="00B64862">
        <w:t>.</w:t>
      </w:r>
    </w:p>
    <w:p w:rsidR="0077378D" w:rsidRDefault="0077378D" w:rsidP="0077378D">
      <w:pPr>
        <w:spacing w:line="276" w:lineRule="auto"/>
        <w:jc w:val="both"/>
        <w:rPr>
          <w:szCs w:val="22"/>
        </w:rPr>
      </w:pPr>
      <w:r>
        <w:lastRenderedPageBreak/>
        <w:t xml:space="preserve">         </w:t>
      </w:r>
      <w:r w:rsidRPr="00B64862">
        <w:t xml:space="preserve">Na hodinách náboženskej výchovy v piatom </w:t>
      </w:r>
      <w:r>
        <w:t xml:space="preserve">a siedmom </w:t>
      </w:r>
      <w:r w:rsidRPr="00B64862">
        <w:t>ročníku prebehla medzitriedna súťaž s názvom Misia sv. Cyrila a Metoda na Veľkej Morave</w:t>
      </w:r>
      <w:r>
        <w:t xml:space="preserve">, kde si žiaci zmerali svoje vedomosti v rámci jednotlivých tried. </w:t>
      </w:r>
    </w:p>
    <w:p w:rsidR="0077378D" w:rsidRDefault="0077378D" w:rsidP="0077378D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         V mesiacoch január a február prebehli triedne a školské kolá biblickej olympiády a výtvarnej súťaže Biblia očami detí. V školskom kole boli úspešní traja žiaci našej školy, ale nepostúpili do </w:t>
      </w:r>
      <w:proofErr w:type="spellStart"/>
      <w:r>
        <w:rPr>
          <w:szCs w:val="22"/>
        </w:rPr>
        <w:t>dekanátneho</w:t>
      </w:r>
      <w:proofErr w:type="spellEnd"/>
      <w:r>
        <w:rPr>
          <w:szCs w:val="22"/>
        </w:rPr>
        <w:t xml:space="preserve"> (okresného) kola. Vo výtvarnej časti súťaže sa jeden žiak umiestnil na 1. mieste v školskom kole a postúpil do diecézneho kola.</w:t>
      </w:r>
    </w:p>
    <w:p w:rsidR="0077378D" w:rsidRDefault="0077378D" w:rsidP="0077378D">
      <w:pPr>
        <w:spacing w:line="276" w:lineRule="auto"/>
        <w:jc w:val="both"/>
      </w:pPr>
    </w:p>
    <w:p w:rsidR="0077378D" w:rsidRDefault="0077378D" w:rsidP="0077378D">
      <w:pPr>
        <w:pStyle w:val="Nadpis1"/>
        <w:spacing w:after="240"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  <w:u w:val="single"/>
        </w:rPr>
        <w:t>ETV (Etická výchova)</w:t>
      </w:r>
    </w:p>
    <w:p w:rsidR="0077378D" w:rsidRDefault="0077378D" w:rsidP="0077378D">
      <w:pPr>
        <w:spacing w:line="276" w:lineRule="auto"/>
        <w:jc w:val="both"/>
      </w:pPr>
      <w:r>
        <w:tab/>
        <w:t xml:space="preserve">Poslaním predmetu ETV je vychovávať osobnosť s vlastnou identitou a hodnotovou orientáciou, v ktorej úcta človeka k prírode a spolupráca, </w:t>
      </w:r>
      <w:proofErr w:type="spellStart"/>
      <w:r>
        <w:t>prosociálnosť</w:t>
      </w:r>
      <w:proofErr w:type="spellEnd"/>
      <w:r>
        <w:t xml:space="preserve"> a národné hodnoty zaujímajú významné miesto. Okrem prípravy pre život, vytváranie stabilných vzťahov v rodine, na pracovisku je súčasťou ETV aj  rozvoj sociálnych zručností, komunikácia, empatia, pozitívne hodnotenie iných. </w:t>
      </w:r>
    </w:p>
    <w:p w:rsidR="0077378D" w:rsidRDefault="0077378D" w:rsidP="0077378D">
      <w:pPr>
        <w:pStyle w:val="Odsekzoznamu"/>
        <w:ind w:left="0"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V 5. a 6. ročníku bol obsah zameraný na komunikáciu, pozitívne hodnotenie seba aj druhých. V 7.ročníku  bol obsah zameraný na objavovanie vlastnej jedinečnosti a identity, ale aj na rozvoj vzťahu k rodine a ostatným ľuďom. </w:t>
      </w:r>
    </w:p>
    <w:p w:rsidR="0077378D" w:rsidRDefault="0077378D" w:rsidP="0077378D">
      <w:pPr>
        <w:pStyle w:val="Odsekzoznamu"/>
        <w:ind w:left="0"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Na život, telesné a duševné zdravie ako etické hodnoty, na manželstvo a rodinný život sa zameriavalo učivo v 8. ročníku. Dôraz sa kládol najmä na mravné hodnoty a normy, telesné a duševné zdravie, aspekty manželského a rodinného života, ekonomické hodnoty, tvorivosť, mravné aspekty národného uvedomenia a demokratického občianstva.</w:t>
      </w:r>
    </w:p>
    <w:p w:rsidR="0077378D" w:rsidRDefault="0077378D" w:rsidP="0077378D">
      <w:pPr>
        <w:pStyle w:val="Odsekzoznamu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Hlavnou témou učiva 9. ročníka bolo prehĺbenie povedomia vlastnej dôstojnosti. Negatívne prejavy v živote mladých ľudí (obezita, anorexia, závislosti a pod.) boli stavané do kontrastu so zdravým životným štýlom.</w:t>
      </w:r>
    </w:p>
    <w:p w:rsidR="0077378D" w:rsidRDefault="0077378D" w:rsidP="0077378D">
      <w:pPr>
        <w:spacing w:line="276" w:lineRule="auto"/>
        <w:jc w:val="both"/>
      </w:pPr>
      <w:r>
        <w:t xml:space="preserve">            Úlohy vo výchovno-vzdelávacích plánoch boli splnené, učivo tak, ako bolo naplánované, bolo prebrané. Časová dotácia pre 5. – 9. ročník bola 1 hodina týždenne.</w:t>
      </w:r>
    </w:p>
    <w:p w:rsidR="0077378D" w:rsidRDefault="0077378D" w:rsidP="0077378D">
      <w:pPr>
        <w:pStyle w:val="Nadpis3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Východiská činnosti PK na školský rok 2023/24</w:t>
      </w:r>
    </w:p>
    <w:p w:rsidR="0077378D" w:rsidRDefault="0077378D" w:rsidP="0077378D">
      <w:pPr>
        <w:spacing w:line="276" w:lineRule="auto"/>
        <w:ind w:right="-828"/>
        <w:jc w:val="both"/>
        <w:rPr>
          <w:b/>
        </w:rPr>
      </w:pPr>
    </w:p>
    <w:p w:rsidR="0077378D" w:rsidRDefault="0077378D" w:rsidP="0077378D">
      <w:pPr>
        <w:spacing w:line="276" w:lineRule="auto"/>
        <w:jc w:val="both"/>
      </w:pPr>
      <w:r>
        <w:t xml:space="preserve">                Úlohy PK v školskom roku 2023/24 budú vychádzať z </w:t>
      </w:r>
      <w:proofErr w:type="spellStart"/>
      <w:r>
        <w:t>iŠVP</w:t>
      </w:r>
      <w:proofErr w:type="spellEnd"/>
      <w:r>
        <w:t xml:space="preserve"> pre II. stupeň ZŠ, a  to hlavne </w:t>
      </w:r>
      <w:proofErr w:type="spellStart"/>
      <w:r>
        <w:t>samoštúdiom</w:t>
      </w:r>
      <w:proofErr w:type="spellEnd"/>
      <w:r>
        <w:t xml:space="preserve"> a rozborom všeobecných častí programu, ale hlavne prácou s konkrétnym obsahom vzdelávacích štandardov, a z Národného programu rozvoja výchovy a vzdelávania, ktorý schválila vláda SR. V príprave TVVP budú vyučujúci vychádzať z  Návrhu základných pedagogických dokumentov – z časti Obsahové vzdelávacie štandardy pre 2. stupeň základnej školy.</w:t>
      </w:r>
    </w:p>
    <w:p w:rsidR="0077378D" w:rsidRDefault="0077378D" w:rsidP="0077378D">
      <w:pPr>
        <w:pStyle w:val="Default"/>
        <w:spacing w:line="276" w:lineRule="auto"/>
        <w:ind w:firstLine="708"/>
      </w:pPr>
      <w:r>
        <w:t xml:space="preserve">Venovať pozornosť účinným vzdelávacím stratégiám pre rozvíjanie komunikačných a interpersonálnych kompetencií; venovať pozornosť ich rozvíjaniu vo všetkých predmetoch. </w:t>
      </w:r>
    </w:p>
    <w:p w:rsidR="0077378D" w:rsidRDefault="0077378D" w:rsidP="0077378D">
      <w:pPr>
        <w:pStyle w:val="Default"/>
        <w:spacing w:line="276" w:lineRule="auto"/>
        <w:ind w:firstLine="708"/>
        <w:jc w:val="both"/>
      </w:pPr>
      <w:r>
        <w:t xml:space="preserve">Viac pozornosti venovať využívaniu digitálnych zdrojov a rozvíjaniu počítačovej gramotnosti pedagógov i žiakov. </w:t>
      </w:r>
    </w:p>
    <w:p w:rsidR="0077378D" w:rsidRDefault="0077378D" w:rsidP="0077378D">
      <w:pPr>
        <w:pStyle w:val="Default"/>
        <w:spacing w:line="276" w:lineRule="auto"/>
        <w:ind w:firstLine="708"/>
        <w:jc w:val="both"/>
      </w:pPr>
      <w:r>
        <w:t xml:space="preserve">Formovať kladný vzťah žiakov k športu, pohybu, práci, umeniu a kultúre, organizovať  súťaže v športových odvetviach, výtvarných a hudobných oblastiach, realizovať skupinové aj individuálne umelecko-kultúrne projekty. </w:t>
      </w:r>
    </w:p>
    <w:p w:rsidR="0077378D" w:rsidRDefault="0077378D" w:rsidP="0077378D">
      <w:pPr>
        <w:pStyle w:val="Default"/>
        <w:spacing w:line="276" w:lineRule="auto"/>
        <w:ind w:firstLine="708"/>
        <w:jc w:val="both"/>
      </w:pPr>
      <w:r>
        <w:lastRenderedPageBreak/>
        <w:t xml:space="preserve">Zvyšovať atraktivitu telesnej a športovej výchovy prostredníctvom moderných metód výučby. Uplatňovať princípy aktívnej školy. Podporovať vzdelávania učiteľov a žiakov v témach na podporu aktívneho životného štýlu a trvalo udržateľného správania. Podporovať vzdelávanie žiakov v oblasti zdravej výživy a životného štýlu. </w:t>
      </w:r>
    </w:p>
    <w:p w:rsidR="0077378D" w:rsidRDefault="0077378D" w:rsidP="0077378D">
      <w:pPr>
        <w:spacing w:line="276" w:lineRule="auto"/>
      </w:pPr>
    </w:p>
    <w:p w:rsidR="0077378D" w:rsidRDefault="0077378D" w:rsidP="0077378D">
      <w:pPr>
        <w:spacing w:line="276" w:lineRule="auto"/>
        <w:ind w:right="-828"/>
        <w:jc w:val="both"/>
        <w:rPr>
          <w:b/>
        </w:rPr>
      </w:pPr>
      <w:r>
        <w:rPr>
          <w:b/>
        </w:rPr>
        <w:t>A) metodicko-odborný rast učiteľov:</w:t>
      </w:r>
    </w:p>
    <w:p w:rsidR="0077378D" w:rsidRDefault="0077378D" w:rsidP="0077378D">
      <w:pPr>
        <w:numPr>
          <w:ilvl w:val="0"/>
          <w:numId w:val="8"/>
        </w:numPr>
        <w:spacing w:line="276" w:lineRule="auto"/>
        <w:ind w:right="-828"/>
        <w:jc w:val="both"/>
      </w:pPr>
      <w:r>
        <w:t>sebavzdelávanie štúdiom pedagogickej a odbornej literatúry</w:t>
      </w:r>
    </w:p>
    <w:p w:rsidR="0077378D" w:rsidRDefault="0077378D" w:rsidP="0077378D">
      <w:pPr>
        <w:numPr>
          <w:ilvl w:val="0"/>
          <w:numId w:val="8"/>
        </w:numPr>
        <w:spacing w:line="276" w:lineRule="auto"/>
        <w:ind w:right="-828"/>
        <w:jc w:val="both"/>
      </w:pPr>
      <w:r>
        <w:t>účasť na školeniach NIVAM a DKÚ Banská Bystrica</w:t>
      </w:r>
    </w:p>
    <w:p w:rsidR="0077378D" w:rsidRDefault="0077378D" w:rsidP="0077378D">
      <w:pPr>
        <w:numPr>
          <w:ilvl w:val="0"/>
          <w:numId w:val="8"/>
        </w:numPr>
        <w:spacing w:line="276" w:lineRule="auto"/>
        <w:ind w:right="-828"/>
        <w:jc w:val="both"/>
      </w:pPr>
      <w:r>
        <w:t>zamerať sa na používanie metód, podporujúcich rozvoj zdravého životného štýlu</w:t>
      </w:r>
    </w:p>
    <w:p w:rsidR="0077378D" w:rsidRDefault="0077378D" w:rsidP="0077378D">
      <w:pPr>
        <w:pStyle w:val="Default"/>
        <w:numPr>
          <w:ilvl w:val="0"/>
          <w:numId w:val="8"/>
        </w:numPr>
        <w:spacing w:line="276" w:lineRule="auto"/>
      </w:pPr>
      <w:r>
        <w:t>pozornosť venovať využívaniu digitálnych zdrojov  a rozvíjaniu počítačovej gramotnosti pedagógov</w:t>
      </w:r>
    </w:p>
    <w:p w:rsidR="0077378D" w:rsidRDefault="0077378D" w:rsidP="0077378D">
      <w:pPr>
        <w:pStyle w:val="Default"/>
        <w:spacing w:line="276" w:lineRule="auto"/>
        <w:ind w:left="720"/>
      </w:pPr>
    </w:p>
    <w:p w:rsidR="0077378D" w:rsidRDefault="0077378D" w:rsidP="0077378D">
      <w:pPr>
        <w:spacing w:line="276" w:lineRule="auto"/>
        <w:ind w:right="-828"/>
        <w:jc w:val="both"/>
        <w:rPr>
          <w:b/>
        </w:rPr>
      </w:pPr>
      <w:r>
        <w:rPr>
          <w:b/>
        </w:rPr>
        <w:t>B) motivovanie výchovno-vzdelávacích činností:</w:t>
      </w:r>
    </w:p>
    <w:p w:rsidR="0077378D" w:rsidRDefault="0077378D" w:rsidP="0077378D">
      <w:pPr>
        <w:spacing w:line="276" w:lineRule="auto"/>
        <w:ind w:firstLine="708"/>
        <w:jc w:val="both"/>
      </w:pPr>
      <w:r>
        <w:t>Dať žiakom väčší priestor na vyjadrenie vlastného názoru – príprava projektov, kde by písali a kreslili alebo inak sa vyjadrovali na preberané témy alebo aktuálne spoločenské problémy. Vo väčšej miere využívať výpočtovú techniku, rozšíriť a doplniť edukačné programy, využiteľné vo vyučovacom procese.</w:t>
      </w:r>
    </w:p>
    <w:p w:rsidR="0077378D" w:rsidRDefault="0077378D" w:rsidP="0077378D">
      <w:pPr>
        <w:pStyle w:val="Zkladntext"/>
        <w:spacing w:after="0" w:line="276" w:lineRule="auto"/>
        <w:jc w:val="both"/>
      </w:pPr>
      <w:r>
        <w:tab/>
        <w:t xml:space="preserve">Uplatňovať princíp humanizácie vyučovania jednotou racionálneho a emocionálneho pôsobenia na žiakov, kladným hodnotením učebnej činnosti </w:t>
      </w:r>
      <w:proofErr w:type="spellStart"/>
      <w:r>
        <w:t>mimovyučovacích</w:t>
      </w:r>
      <w:proofErr w:type="spellEnd"/>
      <w:r>
        <w:t xml:space="preserve"> aktivít. </w:t>
      </w:r>
    </w:p>
    <w:p w:rsidR="0077378D" w:rsidRDefault="0077378D" w:rsidP="0077378D">
      <w:pPr>
        <w:spacing w:line="276" w:lineRule="auto"/>
        <w:ind w:firstLine="708"/>
        <w:jc w:val="both"/>
      </w:pPr>
      <w:r>
        <w:t>V širšej miere aplikovať prístupy, ktoré kladú dôraz na aktívne učenie, na proces hľadania, objavovania a konštruovania (vytvárania) poznatkov na základe vlastnej činnosti a skúsenosti v interakcii s učiteľom a spolužiakmi v kooperatívnom učení.</w:t>
      </w:r>
    </w:p>
    <w:p w:rsidR="0077378D" w:rsidRDefault="0077378D" w:rsidP="0077378D">
      <w:pPr>
        <w:spacing w:line="276" w:lineRule="auto"/>
        <w:ind w:left="4920"/>
      </w:pPr>
    </w:p>
    <w:p w:rsidR="0077378D" w:rsidRDefault="0077378D" w:rsidP="0077378D">
      <w:pPr>
        <w:spacing w:line="276" w:lineRule="auto"/>
        <w:jc w:val="both"/>
      </w:pPr>
      <w:r>
        <w:rPr>
          <w:b/>
          <w:bCs/>
        </w:rPr>
        <w:t xml:space="preserve">C) spolupráca so špeciálnym pedagógom, školským psychológom a asistentmi učiteľa: </w:t>
      </w:r>
      <w:r>
        <w:t xml:space="preserve">konzultovať aktuálne problémy vo výchovno-vzdelávacom procese ihneď po skončení vyučovacej hodiny, prípadne priamo na hodine; vytvárať otvorenú atmosféru a prostredie pre komunikáciu a podporu emočnej stability žiakov. </w:t>
      </w:r>
    </w:p>
    <w:p w:rsidR="0077378D" w:rsidRDefault="0077378D" w:rsidP="0077378D">
      <w:pPr>
        <w:spacing w:line="276" w:lineRule="auto"/>
        <w:jc w:val="both"/>
      </w:pPr>
      <w:bookmarkStart w:id="0" w:name="_GoBack"/>
      <w:bookmarkEnd w:id="0"/>
    </w:p>
    <w:sectPr w:rsidR="0077378D" w:rsidSect="00640E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AB" w:rsidRDefault="008B78AB" w:rsidP="006836E0">
      <w:r>
        <w:separator/>
      </w:r>
    </w:p>
  </w:endnote>
  <w:endnote w:type="continuationSeparator" w:id="0">
    <w:p w:rsidR="008B78AB" w:rsidRDefault="008B78AB" w:rsidP="0068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AB" w:rsidRDefault="008B78AB" w:rsidP="006836E0">
      <w:r>
        <w:separator/>
      </w:r>
    </w:p>
  </w:footnote>
  <w:footnote w:type="continuationSeparator" w:id="0">
    <w:p w:rsidR="008B78AB" w:rsidRDefault="008B78AB" w:rsidP="0068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E0" w:rsidRDefault="006836E0" w:rsidP="006836E0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Predmetová komisia- výchovy</w:t>
    </w:r>
  </w:p>
  <w:p w:rsidR="006836E0" w:rsidRDefault="006836E0" w:rsidP="006836E0">
    <w:pPr>
      <w:pStyle w:val="Hlavika"/>
      <w:rPr>
        <w:rFonts w:ascii="Calibri" w:hAnsi="Calibri"/>
        <w:sz w:val="22"/>
        <w:szCs w:val="22"/>
      </w:rPr>
    </w:pPr>
  </w:p>
  <w:p w:rsidR="006836E0" w:rsidRDefault="006836E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5F2"/>
    <w:multiLevelType w:val="hybridMultilevel"/>
    <w:tmpl w:val="39EEBC1C"/>
    <w:lvl w:ilvl="0" w:tplc="A0CE914A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74D96"/>
    <w:multiLevelType w:val="hybridMultilevel"/>
    <w:tmpl w:val="816CA748"/>
    <w:lvl w:ilvl="0" w:tplc="B7F84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6343"/>
    <w:multiLevelType w:val="hybridMultilevel"/>
    <w:tmpl w:val="B1302390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50082D"/>
    <w:multiLevelType w:val="hybridMultilevel"/>
    <w:tmpl w:val="C0A03A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26AC0"/>
    <w:multiLevelType w:val="hybridMultilevel"/>
    <w:tmpl w:val="3BDE1B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067F5"/>
    <w:multiLevelType w:val="hybridMultilevel"/>
    <w:tmpl w:val="7C287B50"/>
    <w:lvl w:ilvl="0" w:tplc="B7F84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74AC6"/>
    <w:multiLevelType w:val="hybridMultilevel"/>
    <w:tmpl w:val="5DE48B9E"/>
    <w:lvl w:ilvl="0" w:tplc="9EBAD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7E"/>
    <w:rsid w:val="0004564C"/>
    <w:rsid w:val="00070E66"/>
    <w:rsid w:val="000B1BC6"/>
    <w:rsid w:val="000B4DCC"/>
    <w:rsid w:val="000C228B"/>
    <w:rsid w:val="000F6551"/>
    <w:rsid w:val="00194CAF"/>
    <w:rsid w:val="00196FB2"/>
    <w:rsid w:val="0020309D"/>
    <w:rsid w:val="00212D7E"/>
    <w:rsid w:val="00297443"/>
    <w:rsid w:val="002C5DFE"/>
    <w:rsid w:val="002F6C07"/>
    <w:rsid w:val="003259AB"/>
    <w:rsid w:val="00352226"/>
    <w:rsid w:val="00383B25"/>
    <w:rsid w:val="003B02FE"/>
    <w:rsid w:val="003B7A71"/>
    <w:rsid w:val="00403BB7"/>
    <w:rsid w:val="004153D8"/>
    <w:rsid w:val="00456DC0"/>
    <w:rsid w:val="004712BA"/>
    <w:rsid w:val="00494E31"/>
    <w:rsid w:val="00495420"/>
    <w:rsid w:val="004B1BD2"/>
    <w:rsid w:val="005059E4"/>
    <w:rsid w:val="005A1F3A"/>
    <w:rsid w:val="005D3CF2"/>
    <w:rsid w:val="00600617"/>
    <w:rsid w:val="00617781"/>
    <w:rsid w:val="00640E66"/>
    <w:rsid w:val="006836E0"/>
    <w:rsid w:val="006B170C"/>
    <w:rsid w:val="006B508F"/>
    <w:rsid w:val="006E0388"/>
    <w:rsid w:val="00707728"/>
    <w:rsid w:val="00723121"/>
    <w:rsid w:val="00724602"/>
    <w:rsid w:val="0077378D"/>
    <w:rsid w:val="007849F8"/>
    <w:rsid w:val="00785275"/>
    <w:rsid w:val="00790C3F"/>
    <w:rsid w:val="007F7BFD"/>
    <w:rsid w:val="00823681"/>
    <w:rsid w:val="00855DF3"/>
    <w:rsid w:val="0087208B"/>
    <w:rsid w:val="008B2257"/>
    <w:rsid w:val="008B78AB"/>
    <w:rsid w:val="008C1ACF"/>
    <w:rsid w:val="008E50AD"/>
    <w:rsid w:val="0093767C"/>
    <w:rsid w:val="00A3258A"/>
    <w:rsid w:val="00A54D58"/>
    <w:rsid w:val="00A66F21"/>
    <w:rsid w:val="00A97656"/>
    <w:rsid w:val="00AC1E58"/>
    <w:rsid w:val="00B130E6"/>
    <w:rsid w:val="00B30BFE"/>
    <w:rsid w:val="00BB0D23"/>
    <w:rsid w:val="00BB40A1"/>
    <w:rsid w:val="00BE1EDE"/>
    <w:rsid w:val="00C165F9"/>
    <w:rsid w:val="00CA48AA"/>
    <w:rsid w:val="00CB29A4"/>
    <w:rsid w:val="00D344F6"/>
    <w:rsid w:val="00D4154D"/>
    <w:rsid w:val="00DC5A3A"/>
    <w:rsid w:val="00DD6F14"/>
    <w:rsid w:val="00E03EBD"/>
    <w:rsid w:val="00E04A5A"/>
    <w:rsid w:val="00E10C1B"/>
    <w:rsid w:val="00E128EE"/>
    <w:rsid w:val="00E15588"/>
    <w:rsid w:val="00E168CE"/>
    <w:rsid w:val="00E62AA3"/>
    <w:rsid w:val="00E67A33"/>
    <w:rsid w:val="00E70139"/>
    <w:rsid w:val="00EC02F8"/>
    <w:rsid w:val="00F1712C"/>
    <w:rsid w:val="00F70D8C"/>
    <w:rsid w:val="00FB4A90"/>
    <w:rsid w:val="00FD03FD"/>
    <w:rsid w:val="00FE2E27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87B1"/>
  <w15:docId w15:val="{7BB4212A-3F17-4792-9D0E-9A3399B7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53D8"/>
    <w:pPr>
      <w:keepNext/>
      <w:outlineLvl w:val="0"/>
    </w:pPr>
    <w:rPr>
      <w:b/>
      <w:bCs/>
      <w:sz w:val="28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F65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2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9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6836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36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836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836E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D3CF2"/>
    <w:rPr>
      <w:b/>
      <w:bCs/>
    </w:rPr>
  </w:style>
  <w:style w:type="character" w:customStyle="1" w:styleId="Nadpis1Char">
    <w:name w:val="Nadpis 1 Char"/>
    <w:basedOn w:val="Predvolenpsmoodseku"/>
    <w:link w:val="Nadpis1"/>
    <w:rsid w:val="004153D8"/>
    <w:rPr>
      <w:rFonts w:ascii="Times New Roman" w:eastAsia="Times New Roman" w:hAnsi="Times New Roman" w:cs="Times New Roman"/>
      <w:b/>
      <w:bCs/>
      <w:sz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95420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F70D8C"/>
    <w:pPr>
      <w:ind w:firstLine="54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0D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70D8C"/>
    <w:pPr>
      <w:spacing w:before="100" w:beforeAutospacing="1" w:after="100" w:afterAutospacing="1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0F65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F655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F65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F6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zborovna</cp:lastModifiedBy>
  <cp:revision>38</cp:revision>
  <dcterms:created xsi:type="dcterms:W3CDTF">2015-06-21T19:01:00Z</dcterms:created>
  <dcterms:modified xsi:type="dcterms:W3CDTF">2023-10-16T20:45:00Z</dcterms:modified>
</cp:coreProperties>
</file>