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5BB" w:rsidRDefault="007B49B6" w:rsidP="00B440DB">
      <w:r>
        <w:rPr>
          <w:noProof/>
          <w:lang w:eastAsia="sk-SK"/>
        </w:rPr>
        <w:drawing>
          <wp:inline distT="0" distB="0" distL="0" distR="0">
            <wp:extent cx="5753100" cy="723900"/>
            <wp:effectExtent l="19050" t="0" r="0" b="0"/>
            <wp:docPr id="1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5B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p w:rsidR="00F305BB" w:rsidRPr="002E3F1A" w:rsidRDefault="00F305BB" w:rsidP="00B440D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:rsidR="00F305BB" w:rsidRPr="00B440D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7"/>
        <w:gridCol w:w="4795"/>
      </w:tblGrid>
      <w:tr w:rsidR="00F305BB" w:rsidRPr="007B6C7D" w:rsidTr="000D5C85">
        <w:tc>
          <w:tcPr>
            <w:tcW w:w="4515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Prioritná os</w:t>
            </w:r>
          </w:p>
        </w:tc>
        <w:tc>
          <w:tcPr>
            <w:tcW w:w="4547" w:type="dxa"/>
          </w:tcPr>
          <w:p w:rsidR="00F305BB" w:rsidRPr="007B6C7D" w:rsidRDefault="00F305BB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Vzdelávanie</w:t>
            </w:r>
          </w:p>
        </w:tc>
      </w:tr>
      <w:tr w:rsidR="00F305BB" w:rsidRPr="007B6C7D" w:rsidTr="000D5C85">
        <w:tc>
          <w:tcPr>
            <w:tcW w:w="4515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547" w:type="dxa"/>
          </w:tcPr>
          <w:p w:rsidR="00F305BB" w:rsidRPr="001620FF" w:rsidRDefault="001620FF" w:rsidP="001620FF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20FF">
              <w:rPr>
                <w:rFonts w:ascii="Times New Roman" w:hAnsi="Times New Roman"/>
              </w:rPr>
              <w:t>1.1.1 Zvýšiť inkluzívnosť a rovnaký prístup ku kvalitnému vzdelávaniu a zlepšiť výsledky a kompetencie detí a žiakov</w:t>
            </w:r>
          </w:p>
        </w:tc>
      </w:tr>
      <w:tr w:rsidR="00410521" w:rsidRPr="007B6C7D" w:rsidTr="000D5C85">
        <w:tc>
          <w:tcPr>
            <w:tcW w:w="4515" w:type="dxa"/>
          </w:tcPr>
          <w:p w:rsidR="00410521" w:rsidRPr="007B6C7D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Prijímateľ</w:t>
            </w:r>
          </w:p>
        </w:tc>
        <w:tc>
          <w:tcPr>
            <w:tcW w:w="4547" w:type="dxa"/>
          </w:tcPr>
          <w:p w:rsidR="00410521" w:rsidRDefault="00626B06" w:rsidP="004105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Základná škola Sama Cambela, Školská 14, 976 13 Slovenská Ľupča</w:t>
            </w:r>
          </w:p>
        </w:tc>
      </w:tr>
      <w:tr w:rsidR="00410521" w:rsidRPr="007B6C7D" w:rsidTr="000D5C85">
        <w:tc>
          <w:tcPr>
            <w:tcW w:w="4515" w:type="dxa"/>
          </w:tcPr>
          <w:p w:rsidR="00410521" w:rsidRPr="007B6C7D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Názov projektu</w:t>
            </w:r>
          </w:p>
        </w:tc>
        <w:tc>
          <w:tcPr>
            <w:tcW w:w="4547" w:type="dxa"/>
          </w:tcPr>
          <w:p w:rsidR="00410521" w:rsidRPr="00133874" w:rsidRDefault="00410521" w:rsidP="00410521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133874">
              <w:rPr>
                <w:rFonts w:ascii="Times New Roman" w:hAnsi="Times New Roman"/>
              </w:rPr>
              <w:t xml:space="preserve">Zvýšenie kvality vzdelávania na </w:t>
            </w:r>
            <w:r w:rsidR="00626B06">
              <w:rPr>
                <w:rFonts w:ascii="Times New Roman" w:hAnsi="Times New Roman"/>
              </w:rPr>
              <w:t>ZŠ Sama Cambela v Slovenskej Ľupči</w:t>
            </w:r>
          </w:p>
        </w:tc>
      </w:tr>
      <w:tr w:rsidR="00410521" w:rsidRPr="007B6C7D" w:rsidTr="000D5C85">
        <w:tc>
          <w:tcPr>
            <w:tcW w:w="4515" w:type="dxa"/>
          </w:tcPr>
          <w:p w:rsidR="00410521" w:rsidRPr="007B6C7D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547" w:type="dxa"/>
          </w:tcPr>
          <w:p w:rsidR="00410521" w:rsidRPr="00133874" w:rsidRDefault="00410521" w:rsidP="00410521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133874">
              <w:rPr>
                <w:rFonts w:ascii="Times New Roman" w:hAnsi="Times New Roman"/>
              </w:rPr>
              <w:t>312011R0</w:t>
            </w:r>
            <w:r w:rsidR="00626B06">
              <w:rPr>
                <w:rFonts w:ascii="Times New Roman" w:hAnsi="Times New Roman"/>
              </w:rPr>
              <w:t>70</w:t>
            </w:r>
          </w:p>
        </w:tc>
      </w:tr>
      <w:tr w:rsidR="00F305BB" w:rsidRPr="007B6C7D" w:rsidTr="000D5C85">
        <w:tc>
          <w:tcPr>
            <w:tcW w:w="4515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Názov pedagogického klubu </w:t>
            </w:r>
          </w:p>
        </w:tc>
        <w:tc>
          <w:tcPr>
            <w:tcW w:w="4547" w:type="dxa"/>
          </w:tcPr>
          <w:p w:rsidR="00F305BB" w:rsidRPr="00133874" w:rsidRDefault="00594881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61389E">
              <w:rPr>
                <w:rFonts w:ascii="Times New Roman" w:hAnsi="Times New Roman"/>
                <w:b/>
                <w:bCs/>
              </w:rPr>
              <w:t>5.6.2. Pedagogický klub - čitateľské dielne s písomným výstupom</w:t>
            </w:r>
          </w:p>
        </w:tc>
      </w:tr>
      <w:tr w:rsidR="00F305BB" w:rsidRPr="007B6C7D" w:rsidTr="000D5C85">
        <w:tc>
          <w:tcPr>
            <w:tcW w:w="4515" w:type="dxa"/>
          </w:tcPr>
          <w:p w:rsidR="00F305BB" w:rsidRPr="00EF7F16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EF7F16">
              <w:rPr>
                <w:rFonts w:ascii="Times New Roman" w:hAnsi="Times New Roman"/>
              </w:rPr>
              <w:t>Dátum stretnutia  pedagogického klubu</w:t>
            </w:r>
          </w:p>
        </w:tc>
        <w:tc>
          <w:tcPr>
            <w:tcW w:w="4547" w:type="dxa"/>
          </w:tcPr>
          <w:p w:rsidR="00F305BB" w:rsidRPr="00EF7F16" w:rsidRDefault="00626B06" w:rsidP="00EF7F16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EF7F16">
              <w:rPr>
                <w:rFonts w:ascii="Times New Roman" w:hAnsi="Times New Roman"/>
              </w:rPr>
              <w:t>.</w:t>
            </w:r>
            <w:r w:rsidR="00EF7F16">
              <w:rPr>
                <w:rFonts w:ascii="Times New Roman" w:hAnsi="Times New Roman"/>
              </w:rPr>
              <w:t>3.9.2019</w:t>
            </w:r>
          </w:p>
        </w:tc>
      </w:tr>
      <w:tr w:rsidR="00F305BB" w:rsidRPr="007B6C7D" w:rsidTr="000D5C85">
        <w:tc>
          <w:tcPr>
            <w:tcW w:w="4515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Miesto stretnutia  pedagogického klubu</w:t>
            </w:r>
          </w:p>
        </w:tc>
        <w:tc>
          <w:tcPr>
            <w:tcW w:w="4547" w:type="dxa"/>
          </w:tcPr>
          <w:p w:rsidR="00F305BB" w:rsidRPr="00F23BEF" w:rsidRDefault="00F23BEF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F23BEF">
              <w:rPr>
                <w:rFonts w:ascii="Times New Roman" w:hAnsi="Times New Roman"/>
                <w:color w:val="000000"/>
                <w:lang w:eastAsia="sk-SK"/>
              </w:rPr>
              <w:t xml:space="preserve">ZŠ </w:t>
            </w:r>
            <w:r w:rsidR="00626B06">
              <w:rPr>
                <w:rFonts w:ascii="Times New Roman" w:hAnsi="Times New Roman"/>
                <w:color w:val="000000"/>
                <w:lang w:eastAsia="sk-SK"/>
              </w:rPr>
              <w:t>Sama Cambela</w:t>
            </w:r>
          </w:p>
        </w:tc>
      </w:tr>
      <w:tr w:rsidR="00F305BB" w:rsidRPr="007B6C7D" w:rsidTr="000D5C85">
        <w:tc>
          <w:tcPr>
            <w:tcW w:w="4515" w:type="dxa"/>
          </w:tcPr>
          <w:p w:rsidR="00F305BB" w:rsidRPr="00626B06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626B06">
              <w:rPr>
                <w:rFonts w:ascii="Times New Roman" w:hAnsi="Times New Roman"/>
              </w:rPr>
              <w:t>Meno koordinátora pedagogického klubu</w:t>
            </w:r>
          </w:p>
        </w:tc>
        <w:tc>
          <w:tcPr>
            <w:tcW w:w="4547" w:type="dxa"/>
          </w:tcPr>
          <w:p w:rsidR="00F305BB" w:rsidRPr="00F23BEF" w:rsidRDefault="006A59AD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EF7F16">
              <w:rPr>
                <w:rFonts w:ascii="Times New Roman" w:hAnsi="Times New Roman"/>
              </w:rPr>
              <w:t>Mgr. Marcela Kramcová</w:t>
            </w:r>
          </w:p>
        </w:tc>
      </w:tr>
      <w:tr w:rsidR="00F305BB" w:rsidRPr="007B6C7D" w:rsidTr="000D5C85">
        <w:tc>
          <w:tcPr>
            <w:tcW w:w="4515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547" w:type="dxa"/>
          </w:tcPr>
          <w:p w:rsidR="00F305BB" w:rsidRPr="00F23BEF" w:rsidRDefault="001A1412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hyperlink r:id="rId9" w:history="1">
              <w:r w:rsidR="000D5C85">
                <w:rPr>
                  <w:rStyle w:val="Hypertextovprepojenie"/>
                </w:rPr>
                <w:t>http://www.zsslovlupca.edu.sk/</w:t>
              </w:r>
            </w:hyperlink>
          </w:p>
        </w:tc>
      </w:tr>
      <w:tr w:rsidR="00F305BB" w:rsidRPr="007B6C7D" w:rsidTr="000D5C85">
        <w:trPr>
          <w:trHeight w:val="6419"/>
        </w:trPr>
        <w:tc>
          <w:tcPr>
            <w:tcW w:w="9062" w:type="dxa"/>
            <w:gridSpan w:val="2"/>
          </w:tcPr>
          <w:p w:rsidR="00F305BB" w:rsidRPr="007B6C7D" w:rsidRDefault="000D5C85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Ma</w:t>
            </w:r>
            <w:r w:rsidR="00F305BB" w:rsidRPr="007B6C7D">
              <w:rPr>
                <w:rFonts w:ascii="Times New Roman" w:hAnsi="Times New Roman"/>
                <w:b/>
              </w:rPr>
              <w:t>nažérske zhrnutie:</w:t>
            </w:r>
          </w:p>
          <w:p w:rsidR="00085565" w:rsidRDefault="0098300D" w:rsidP="000A388F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085565">
              <w:rPr>
                <w:rFonts w:ascii="Times New Roman" w:hAnsi="Times New Roman"/>
              </w:rPr>
              <w:t>rátka anotácia</w:t>
            </w:r>
          </w:p>
          <w:p w:rsidR="0098300D" w:rsidRDefault="00085565" w:rsidP="00D40FE9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PISA definuje čitateľskú gramotnosť ako porozumenie a používanie písaných textov, uvažovanie o nich a zaangažovanosť čitateľa do čítania za účelom dosahovania osobných cieľov, rozvíjania vlastných vedomostí a schopností. </w:t>
            </w:r>
            <w:r w:rsidR="00D40FE9">
              <w:rPr>
                <w:rFonts w:ascii="Times New Roman" w:hAnsi="Times New Roman"/>
              </w:rPr>
              <w:t xml:space="preserve">Gramotnosť ako kľúčová kompetencia sa dostala do pozornosti po zverejnení výsledkov medzinárodných meraní OECD. Testovania ukázali, že naši žiaci vedia odrecitovať množstvo vedomostí, ale nedokážu ich využiť v reálnom živote. </w:t>
            </w:r>
          </w:p>
          <w:p w:rsidR="00F305BB" w:rsidRDefault="0098300D" w:rsidP="0098300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Pri rozvíjaní čitateľskej gramotnosti je text základným zdrojom poznatkov. Na to, aby  žiaci textom porozumeli, je potrebné viesť ich k osvojeniu si rôznych čitateľských stratégií a techník učenia sa, ktoré vedú k efektívnejšiemu a trvalejšiemu osvojovaniu si informácií. . </w:t>
            </w:r>
          </w:p>
          <w:p w:rsidR="0098300D" w:rsidRDefault="0098300D" w:rsidP="0098300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98300D" w:rsidRDefault="0098300D" w:rsidP="0098300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98300D" w:rsidRDefault="0098300D" w:rsidP="0098300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98300D" w:rsidRDefault="0098300D" w:rsidP="0098300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98300D" w:rsidRDefault="0098300D" w:rsidP="0098300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98300D" w:rsidRDefault="0098300D" w:rsidP="0098300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98300D" w:rsidRDefault="0098300D" w:rsidP="0098300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98300D" w:rsidRDefault="0098300D" w:rsidP="0098300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98300D" w:rsidRDefault="0098300D" w:rsidP="0098300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98300D" w:rsidRDefault="0098300D" w:rsidP="0098300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98300D" w:rsidRPr="007B6C7D" w:rsidRDefault="0098300D" w:rsidP="0098300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Kľúčové slová: čitateľská gramotnosť,  procesy a  úrovne čitateľskej gramotnosti,  text ako hlavný zdroj poznatkov, druhy textu, päť procesov čitateľskej gramotnosti podľa PISA.</w:t>
            </w:r>
          </w:p>
        </w:tc>
      </w:tr>
      <w:tr w:rsidR="00F305BB" w:rsidRPr="007B6C7D" w:rsidTr="000D5C85">
        <w:trPr>
          <w:trHeight w:val="6419"/>
        </w:trPr>
        <w:tc>
          <w:tcPr>
            <w:tcW w:w="9062" w:type="dxa"/>
            <w:gridSpan w:val="2"/>
          </w:tcPr>
          <w:p w:rsidR="00F305BB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Hlavné body, témy stretnutia, zhrnutie priebehu stretnutia:</w:t>
            </w:r>
            <w:r w:rsidRPr="007B6C7D">
              <w:rPr>
                <w:rFonts w:ascii="Times New Roman" w:hAnsi="Times New Roman"/>
              </w:rPr>
              <w:t xml:space="preserve"> </w:t>
            </w:r>
          </w:p>
          <w:p w:rsidR="0098300D" w:rsidRDefault="0098300D" w:rsidP="0098300D">
            <w:pPr>
              <w:pStyle w:val="Odsekzoznamu"/>
              <w:numPr>
                <w:ilvl w:val="0"/>
                <w:numId w:val="1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 úvode stretnutia sme teoreticky vymedzili pojem čitateľská gramotnosť a procesy čitateľskej gramotnosti. Vychádzali sme z</w:t>
            </w:r>
            <w:r w:rsidR="00930507">
              <w:rPr>
                <w:rFonts w:ascii="Times New Roman" w:hAnsi="Times New Roman"/>
              </w:rPr>
              <w:t xml:space="preserve"> dostupných publikácií venovaných štúdii OECD PISA, napr. </w:t>
            </w:r>
            <w:hyperlink r:id="rId10" w:history="1">
              <w:r w:rsidR="00930507">
                <w:rPr>
                  <w:rStyle w:val="Hypertextovprepojenie"/>
                </w:rPr>
                <w:t>https://www.iuventa.sk/files/documents/7_vyskummladeze/spravy/davm016/cit_gram_final.pdf</w:t>
              </w:r>
            </w:hyperlink>
          </w:p>
          <w:p w:rsidR="008F3F25" w:rsidRDefault="008F3F25" w:rsidP="00BD5AC9">
            <w:pPr>
              <w:tabs>
                <w:tab w:val="left" w:pos="1114"/>
              </w:tabs>
              <w:spacing w:after="0" w:line="240" w:lineRule="auto"/>
              <w:ind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="00BD5AC9">
              <w:rPr>
                <w:rFonts w:ascii="Times New Roman" w:hAnsi="Times New Roman"/>
              </w:rPr>
              <w:t>Čitateľská gramotnosť je chápaná ako schopnosť žiaka aplikovať vedomosti získané v škole pri riešení praktických životných problémov a situácií. Moderná informačná spoločnosť kladie vys</w:t>
            </w:r>
            <w:r>
              <w:rPr>
                <w:rFonts w:ascii="Times New Roman" w:hAnsi="Times New Roman"/>
              </w:rPr>
              <w:t>oké nároky na komunikáciu a získavanie informácií z rôznych zdrojov, v našom prípade rôznych typov textov. Metódy podporujúce rozvoj porozumenia textu naučia žiakov informácie nájsť, hľadať vzťahy medzi nimi, kriticky zhodnotiť obsah textu i jeho podobu, interpretovať ho podľa svojich potrieb</w:t>
            </w:r>
          </w:p>
          <w:p w:rsidR="008F3F25" w:rsidRDefault="008F3F25" w:rsidP="00BD5AC9">
            <w:pPr>
              <w:tabs>
                <w:tab w:val="left" w:pos="1114"/>
              </w:tabs>
              <w:spacing w:after="0" w:line="240" w:lineRule="auto"/>
              <w:ind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PISA uvádza päť procesov čitateľskej gramotnosti</w:t>
            </w:r>
          </w:p>
          <w:p w:rsidR="00BD5AC9" w:rsidRDefault="008F3F25" w:rsidP="008F3F25">
            <w:pPr>
              <w:pStyle w:val="Odsekzoznamu"/>
              <w:numPr>
                <w:ilvl w:val="0"/>
                <w:numId w:val="9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Získavanie informácií – vedieť nájsť určené informácie v texte s použitím jedného alebo viacerých kritérií, zistiť vzťahy medzi nimi, posúdiť dôležitosť informácií pre splnenie zadaných úloh.</w:t>
            </w:r>
          </w:p>
          <w:p w:rsidR="008F3F25" w:rsidRDefault="008F3F25" w:rsidP="008F3F25">
            <w:pPr>
              <w:pStyle w:val="Odsekzoznamu"/>
              <w:numPr>
                <w:ilvl w:val="0"/>
                <w:numId w:val="9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Utváranie širšieho porozumenia – od žiaka sa vyžaduj zamyslenie nad textom ako celkom</w:t>
            </w:r>
            <w:r w:rsidR="00A8372A">
              <w:rPr>
                <w:rFonts w:ascii="Times New Roman" w:hAnsi="Times New Roman"/>
              </w:rPr>
              <w:t>. Je schopný vystihnúť hlavnú myšlienku, vytvoriť názov textu, charakterizovať hlavnú postavu, zistiť základné údaje v grafe, tabuľke.</w:t>
            </w:r>
          </w:p>
          <w:p w:rsidR="00A8372A" w:rsidRDefault="00A8372A" w:rsidP="008F3F25">
            <w:pPr>
              <w:pStyle w:val="Odsekzoznamu"/>
              <w:numPr>
                <w:ilvl w:val="0"/>
                <w:numId w:val="9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Interpretácia -  žiak vie zovšeobecniť svoje prvotné vnímanie tetu. Úlohy si vyžadujú logické spracovanie informácií, ktoré musí vedieť porovnať, vyvodiť z nich závery a hľadať podporné dôkazy.</w:t>
            </w:r>
          </w:p>
          <w:p w:rsidR="00A8372A" w:rsidRDefault="00A8372A" w:rsidP="008F3F25">
            <w:pPr>
              <w:pStyle w:val="Odsekzoznamu"/>
              <w:numPr>
                <w:ilvl w:val="0"/>
                <w:numId w:val="9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Uvažovanie o obsahu textu a jeho hodnotenie – od čitateľa sa vyžaduje, aby posúdil informácie z textu a porovnal ich so svojimi predchádzajúcimi vedomosťami, prípadne s poznatkami z iných zdrojov, vyjadril a zdôvodnil svoj vlastný postoj k nim. Nachádza dôkazy a argumenty v texte i mimo neho, vie zhodnotiť význam informácií.</w:t>
            </w:r>
          </w:p>
          <w:p w:rsidR="00A8372A" w:rsidRDefault="00A8372A" w:rsidP="008F3F25">
            <w:pPr>
              <w:pStyle w:val="Odsekzoznamu"/>
              <w:numPr>
                <w:ilvl w:val="0"/>
                <w:numId w:val="9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Uvažovanie o forme textu a jeho hodnotenie – úlohy si vyžadujú objektívne uvažovanie a hodnotenie kvality a primeranosti textu. Pre tento proces sú dôležité teoretické poznatky o štruktúre textu</w:t>
            </w:r>
            <w:r w:rsidR="00517863">
              <w:rPr>
                <w:rFonts w:ascii="Times New Roman" w:hAnsi="Times New Roman"/>
              </w:rPr>
              <w:t xml:space="preserve">, jeho žánroch, ale aj cit pre jazyk. </w:t>
            </w:r>
          </w:p>
          <w:p w:rsidR="00517863" w:rsidRDefault="00517863" w:rsidP="00517863">
            <w:pPr>
              <w:tabs>
                <w:tab w:val="left" w:pos="1114"/>
              </w:tabs>
              <w:spacing w:after="0" w:line="240" w:lineRule="auto"/>
              <w:ind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Podľa Gavoru rozlišujeme 4 modely gramotnosti: </w:t>
            </w:r>
          </w:p>
          <w:p w:rsidR="00517863" w:rsidRDefault="00517863" w:rsidP="00517863">
            <w:pPr>
              <w:pStyle w:val="Odsekzoznamu"/>
              <w:numPr>
                <w:ilvl w:val="0"/>
                <w:numId w:val="9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Bázová – je jedným zo základných cieľov školy a predpokladom ďalšieho osvojovania si poznatkov.</w:t>
            </w:r>
          </w:p>
          <w:p w:rsidR="00517863" w:rsidRDefault="00517863" w:rsidP="00517863">
            <w:pPr>
              <w:pStyle w:val="Odsekzoznamu"/>
              <w:numPr>
                <w:ilvl w:val="0"/>
                <w:numId w:val="9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Gramotnosť ako spracovanie textových informácií – zakladá sa na porozumení textu. Čitateľ text aktívne spracúva – identifikuje hierarchiu informácií, extrahuje explicitné a implicitné informácie, hodnotí ich pravdivosť, spoľahlivosť, užitočnosť – tento proces je tiež označovaný ako funkčná gramotnosť, teda spracovanie a použitie informácií na riešenie životnej situácie.</w:t>
            </w:r>
          </w:p>
          <w:p w:rsidR="00517863" w:rsidRDefault="00517863" w:rsidP="00517863">
            <w:pPr>
              <w:pStyle w:val="Odsekzoznamu"/>
              <w:numPr>
                <w:ilvl w:val="0"/>
                <w:numId w:val="9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Gramotnosť ako sociálno-kultúrny jav – vychádza z existencie rôznych kultúr, ktoré rozvíjajú rôzne druhy, formy a podoby gramotnosti. Odlišnosť je v gra</w:t>
            </w:r>
            <w:r w:rsidR="006A59AD"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/>
              </w:rPr>
              <w:t>otnosti medzi rôznymi profesijnými skupinami, národmi a podobne...</w:t>
            </w:r>
          </w:p>
          <w:p w:rsidR="00517863" w:rsidRDefault="00517863" w:rsidP="00517863">
            <w:pPr>
              <w:pStyle w:val="Odsekzoznamu"/>
              <w:numPr>
                <w:ilvl w:val="0"/>
                <w:numId w:val="9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E-gramotnosť – rýchly pokrok vedy a techniky zasahujúci do každodenného života priniesol novú gramotnostnú kultúru</w:t>
            </w:r>
            <w:r w:rsidR="006A1BBD">
              <w:rPr>
                <w:rFonts w:ascii="Times New Roman" w:hAnsi="Times New Roman"/>
              </w:rPr>
              <w:t xml:space="preserve"> a potrebu nových zručností. Viažu s</w:t>
            </w:r>
            <w:r w:rsidR="006A59AD">
              <w:rPr>
                <w:rFonts w:ascii="Times New Roman" w:hAnsi="Times New Roman"/>
              </w:rPr>
              <w:t>a na používanie elektronických m</w:t>
            </w:r>
            <w:r w:rsidR="006A1BBD">
              <w:rPr>
                <w:rFonts w:ascii="Times New Roman" w:hAnsi="Times New Roman"/>
              </w:rPr>
              <w:t>édií (počítač, mobilný telefón, internet...). Cieľom je nielen efektívne vyhľadávanie informácií, ale aj osvojenie si kompetencie ich kritického hodnotenia.</w:t>
            </w:r>
          </w:p>
          <w:p w:rsidR="00930507" w:rsidRPr="00930507" w:rsidRDefault="00930507" w:rsidP="00930507">
            <w:pPr>
              <w:pStyle w:val="Odsekzoznamu"/>
              <w:numPr>
                <w:ilvl w:val="0"/>
                <w:numId w:val="1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Orientačne sme sa oboznámili s klasifikáciou textov podľa štúdie OECD PISA. </w:t>
            </w:r>
          </w:p>
          <w:p w:rsidR="00930507" w:rsidRPr="00586A99" w:rsidRDefault="00930507" w:rsidP="00930507">
            <w:pPr>
              <w:pStyle w:val="Odsekzoznamu"/>
              <w:numPr>
                <w:ilvl w:val="0"/>
                <w:numId w:val="10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Text – druhy textov</w:t>
            </w:r>
          </w:p>
          <w:p w:rsidR="006A1BBD" w:rsidRDefault="006A1BBD" w:rsidP="006A1BBD">
            <w:pPr>
              <w:tabs>
                <w:tab w:val="left" w:pos="1114"/>
              </w:tabs>
              <w:spacing w:after="0" w:line="240" w:lineRule="auto"/>
              <w:ind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Žiaci prichádzajú doma i v škole do styku s rôznymi druhmi textov. </w:t>
            </w:r>
          </w:p>
          <w:p w:rsidR="006A1BBD" w:rsidRDefault="006A1BBD" w:rsidP="006A1BBD">
            <w:pPr>
              <w:pStyle w:val="Odsekzoznamu"/>
              <w:numPr>
                <w:ilvl w:val="0"/>
                <w:numId w:val="9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6A1BBD">
              <w:rPr>
                <w:rFonts w:ascii="Times New Roman" w:hAnsi="Times New Roman"/>
              </w:rPr>
              <w:t>Podľa cieľov čítania rozlišujeme literárne texty (rôzne literárne žánre a útvary beletristickej literatúry) a informačné texty (výkladové texty v učebniciach, informačné letáky, články v dennej tlači...)</w:t>
            </w:r>
            <w:r>
              <w:rPr>
                <w:rFonts w:ascii="Times New Roman" w:hAnsi="Times New Roman"/>
              </w:rPr>
              <w:t>.</w:t>
            </w:r>
          </w:p>
          <w:p w:rsidR="006A1BBD" w:rsidRPr="006A1BBD" w:rsidRDefault="006A1BBD" w:rsidP="006A1BBD">
            <w:pPr>
              <w:pStyle w:val="Odsekzoznamu"/>
              <w:numPr>
                <w:ilvl w:val="0"/>
                <w:numId w:val="9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 hľadiska formy delíme text na dve skupiny, ktoré si vyžadujú rozdielny prístup čitateľa</w:t>
            </w:r>
            <w:r w:rsidR="00586A99">
              <w:rPr>
                <w:rFonts w:ascii="Times New Roman" w:hAnsi="Times New Roman"/>
              </w:rPr>
              <w:t>. Súvislé texty, v ktorých sú jazykové prostriedky usporiadané v závislosti od obsahu a zámeru autora (charakteristika, výklad, rozprávanie...), a nesúvislé texty, ktoré vznikli kombináciou obrazových a jazykových prostriedkov (grafy, tabuľky, vysvedčenia, televízne programy....).</w:t>
            </w:r>
          </w:p>
          <w:p w:rsidR="006A1BBD" w:rsidRPr="006A1BBD" w:rsidRDefault="006A1BBD" w:rsidP="006A1BBD">
            <w:pPr>
              <w:tabs>
                <w:tab w:val="left" w:pos="1114"/>
              </w:tabs>
              <w:spacing w:after="0" w:line="240" w:lineRule="auto"/>
              <w:ind w:left="720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05BB" w:rsidRPr="007B6C7D" w:rsidTr="000D5C85">
        <w:trPr>
          <w:trHeight w:val="6419"/>
        </w:trPr>
        <w:tc>
          <w:tcPr>
            <w:tcW w:w="9062" w:type="dxa"/>
            <w:gridSpan w:val="2"/>
          </w:tcPr>
          <w:p w:rsidR="00F305BB" w:rsidRPr="006A59AD" w:rsidRDefault="00F305BB" w:rsidP="00586A99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lastRenderedPageBreak/>
              <w:t>Závery a odporúčania:</w:t>
            </w:r>
          </w:p>
          <w:p w:rsidR="006A59AD" w:rsidRPr="00930507" w:rsidRDefault="006A59AD" w:rsidP="006A59AD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930507">
              <w:rPr>
                <w:rFonts w:ascii="Times New Roman" w:hAnsi="Times New Roman"/>
              </w:rPr>
              <w:t>Témou dnešného stretnutia bolo teoretické vymedzenie základných pojmov – čitateľská gramotnosť, jej úrovne, text a druhy textu. Do budúceho stretnutia je potrebné vyhľadať a pripraviť rôzne druhy  literárnych textov</w:t>
            </w:r>
            <w:r w:rsidR="00930507">
              <w:rPr>
                <w:rFonts w:ascii="Times New Roman" w:hAnsi="Times New Roman"/>
              </w:rPr>
              <w:t xml:space="preserve"> aj informačných textov</w:t>
            </w:r>
            <w:r w:rsidRPr="00930507">
              <w:rPr>
                <w:rFonts w:ascii="Times New Roman" w:hAnsi="Times New Roman"/>
              </w:rPr>
              <w:t>. Kritériom pri výbere je  veku</w:t>
            </w:r>
            <w:r w:rsidR="003F17C7">
              <w:rPr>
                <w:rFonts w:ascii="Times New Roman" w:hAnsi="Times New Roman"/>
              </w:rPr>
              <w:t xml:space="preserve"> </w:t>
            </w:r>
            <w:r w:rsidRPr="00930507">
              <w:rPr>
                <w:rFonts w:ascii="Times New Roman" w:hAnsi="Times New Roman"/>
              </w:rPr>
              <w:t>primeranosť</w:t>
            </w:r>
            <w:r w:rsidR="00930507">
              <w:rPr>
                <w:rFonts w:ascii="Times New Roman" w:hAnsi="Times New Roman"/>
              </w:rPr>
              <w:t>,</w:t>
            </w:r>
            <w:r w:rsidRPr="00930507">
              <w:rPr>
                <w:rFonts w:ascii="Times New Roman" w:hAnsi="Times New Roman"/>
              </w:rPr>
              <w:t> atraktívnosť te</w:t>
            </w:r>
            <w:r w:rsidR="00930507">
              <w:rPr>
                <w:rFonts w:ascii="Times New Roman" w:hAnsi="Times New Roman"/>
              </w:rPr>
              <w:t xml:space="preserve">xtov pre danú vekovú kategóriu a tiež </w:t>
            </w:r>
            <w:r w:rsidR="00EE065A">
              <w:rPr>
                <w:rFonts w:ascii="Times New Roman" w:hAnsi="Times New Roman"/>
              </w:rPr>
              <w:t>tematické zameranie (mezipredmetové vzťahy)</w:t>
            </w:r>
          </w:p>
          <w:p w:rsidR="00586A99" w:rsidRPr="007B6C7D" w:rsidRDefault="00586A99" w:rsidP="00586A99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305BB" w:rsidRPr="00B440DB" w:rsidRDefault="00F305BB" w:rsidP="00B440DB">
      <w:pPr>
        <w:tabs>
          <w:tab w:val="left" w:pos="1114"/>
        </w:tabs>
      </w:pPr>
      <w:r>
        <w:lastRenderedPageBreak/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07"/>
        <w:gridCol w:w="5055"/>
      </w:tblGrid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626B06">
              <w:rPr>
                <w:rFonts w:ascii="Times New Roman" w:hAnsi="Times New Roman"/>
              </w:rPr>
              <w:t>Vypracoval (meno, priezvisko)</w:t>
            </w:r>
          </w:p>
        </w:tc>
        <w:tc>
          <w:tcPr>
            <w:tcW w:w="5135" w:type="dxa"/>
          </w:tcPr>
          <w:p w:rsidR="00F305BB" w:rsidRPr="00EF7F16" w:rsidRDefault="000A388F" w:rsidP="007B6C7D">
            <w:pPr>
              <w:tabs>
                <w:tab w:val="left" w:pos="1114"/>
              </w:tabs>
              <w:spacing w:after="0" w:line="240" w:lineRule="auto"/>
            </w:pPr>
            <w:r w:rsidRPr="00EF7F16">
              <w:t>Mgr. Marcela Kramcová</w:t>
            </w:r>
          </w:p>
        </w:tc>
      </w:tr>
      <w:tr w:rsidR="006979C5" w:rsidRPr="007B6C7D" w:rsidTr="007B6C7D">
        <w:tc>
          <w:tcPr>
            <w:tcW w:w="4077" w:type="dxa"/>
          </w:tcPr>
          <w:p w:rsidR="006979C5" w:rsidRPr="007B6C7D" w:rsidRDefault="006979C5" w:rsidP="006979C5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6979C5" w:rsidRPr="00EF7F16" w:rsidRDefault="00543BCF" w:rsidP="006979C5">
            <w:pPr>
              <w:tabs>
                <w:tab w:val="left" w:pos="1114"/>
              </w:tabs>
              <w:spacing w:after="0" w:line="240" w:lineRule="auto"/>
            </w:pPr>
            <w:r>
              <w:t>0</w:t>
            </w:r>
            <w:r w:rsidR="00EF7F16">
              <w:t>3.</w:t>
            </w:r>
            <w:r>
              <w:t>0</w:t>
            </w:r>
            <w:r w:rsidR="00EF7F16">
              <w:t>9.2019</w:t>
            </w:r>
          </w:p>
        </w:tc>
      </w:tr>
      <w:tr w:rsidR="006979C5" w:rsidRPr="007B6C7D" w:rsidTr="007B6C7D">
        <w:tc>
          <w:tcPr>
            <w:tcW w:w="4077" w:type="dxa"/>
          </w:tcPr>
          <w:p w:rsidR="006979C5" w:rsidRPr="00594881" w:rsidRDefault="006979C5" w:rsidP="006979C5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594881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6979C5" w:rsidRPr="007B6C7D" w:rsidRDefault="006979C5" w:rsidP="006979C5">
            <w:pPr>
              <w:tabs>
                <w:tab w:val="left" w:pos="1114"/>
              </w:tabs>
              <w:spacing w:after="0" w:line="240" w:lineRule="auto"/>
            </w:pPr>
            <w:r w:rsidRPr="00543BCF">
              <w:t>............................</w:t>
            </w:r>
          </w:p>
        </w:tc>
      </w:tr>
      <w:tr w:rsidR="006979C5" w:rsidRPr="007B6C7D" w:rsidTr="007B6C7D">
        <w:tc>
          <w:tcPr>
            <w:tcW w:w="4077" w:type="dxa"/>
          </w:tcPr>
          <w:p w:rsidR="006979C5" w:rsidRPr="007B6C7D" w:rsidRDefault="006979C5" w:rsidP="006979C5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Schválil (meno, priezvisko)</w:t>
            </w:r>
          </w:p>
        </w:tc>
        <w:tc>
          <w:tcPr>
            <w:tcW w:w="5135" w:type="dxa"/>
          </w:tcPr>
          <w:p w:rsidR="006979C5" w:rsidRPr="007B6C7D" w:rsidRDefault="00A97425" w:rsidP="006979C5">
            <w:pPr>
              <w:tabs>
                <w:tab w:val="left" w:pos="1114"/>
              </w:tabs>
              <w:spacing w:after="0" w:line="240" w:lineRule="auto"/>
            </w:pPr>
            <w:r>
              <w:t>PaedDr. René Kováčik</w:t>
            </w:r>
          </w:p>
        </w:tc>
      </w:tr>
      <w:tr w:rsidR="006979C5" w:rsidRPr="007B6C7D" w:rsidTr="007B6C7D">
        <w:tc>
          <w:tcPr>
            <w:tcW w:w="4077" w:type="dxa"/>
          </w:tcPr>
          <w:p w:rsidR="006979C5" w:rsidRPr="007B6C7D" w:rsidRDefault="006979C5" w:rsidP="006979C5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6979C5" w:rsidRPr="00543BCF" w:rsidRDefault="00543BCF" w:rsidP="006979C5">
            <w:pPr>
              <w:tabs>
                <w:tab w:val="left" w:pos="1114"/>
              </w:tabs>
              <w:spacing w:after="0" w:line="240" w:lineRule="auto"/>
            </w:pPr>
            <w:bookmarkStart w:id="0" w:name="_GoBack"/>
            <w:bookmarkEnd w:id="0"/>
            <w:r>
              <w:t>04.09.2020</w:t>
            </w:r>
            <w:r w:rsidR="006979C5" w:rsidRPr="00543BCF">
              <w:t>...........................</w:t>
            </w:r>
          </w:p>
        </w:tc>
      </w:tr>
      <w:tr w:rsidR="006979C5" w:rsidRPr="007B6C7D" w:rsidTr="007B6C7D">
        <w:tc>
          <w:tcPr>
            <w:tcW w:w="4077" w:type="dxa"/>
          </w:tcPr>
          <w:p w:rsidR="006979C5" w:rsidRPr="007B6C7D" w:rsidRDefault="006979C5" w:rsidP="006979C5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6979C5" w:rsidRPr="00543BCF" w:rsidRDefault="006979C5" w:rsidP="006979C5">
            <w:pPr>
              <w:tabs>
                <w:tab w:val="left" w:pos="1114"/>
              </w:tabs>
              <w:spacing w:after="0" w:line="240" w:lineRule="auto"/>
            </w:pPr>
            <w:r w:rsidRPr="00543BCF">
              <w:t>............................</w:t>
            </w:r>
          </w:p>
        </w:tc>
      </w:tr>
    </w:tbl>
    <w:p w:rsidR="00F305BB" w:rsidRDefault="00F305BB" w:rsidP="00B440DB">
      <w:pPr>
        <w:tabs>
          <w:tab w:val="left" w:pos="1114"/>
        </w:tabs>
      </w:pPr>
    </w:p>
    <w:p w:rsidR="00F305BB" w:rsidRDefault="00F305BB" w:rsidP="00B440DB">
      <w:pPr>
        <w:tabs>
          <w:tab w:val="left" w:pos="1114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Príloha:</w:t>
      </w:r>
    </w:p>
    <w:p w:rsidR="00F27F47" w:rsidRPr="00EF7F16" w:rsidRDefault="00F305BB" w:rsidP="00EF7F16">
      <w:pPr>
        <w:tabs>
          <w:tab w:val="left" w:pos="1114"/>
        </w:tabs>
      </w:pPr>
      <w:r>
        <w:rPr>
          <w:rFonts w:ascii="Times New Roman" w:hAnsi="Times New Roman"/>
        </w:rPr>
        <w:t>Prezenčná listina zo stretnutia pedagogického klubu</w:t>
      </w:r>
    </w:p>
    <w:p w:rsidR="00EF7F16" w:rsidRDefault="00EF7F16" w:rsidP="00D0796E">
      <w:pPr>
        <w:rPr>
          <w:rFonts w:ascii="Times New Roman" w:hAnsi="Times New Roman"/>
        </w:rPr>
      </w:pPr>
    </w:p>
    <w:p w:rsidR="00EF7F16" w:rsidRDefault="00EF7F16" w:rsidP="00D0796E">
      <w:pPr>
        <w:rPr>
          <w:rFonts w:ascii="Times New Roman" w:hAnsi="Times New Roman"/>
        </w:rPr>
      </w:pPr>
    </w:p>
    <w:p w:rsidR="00EF7F16" w:rsidRDefault="00EF7F16" w:rsidP="00D0796E">
      <w:pPr>
        <w:rPr>
          <w:rFonts w:ascii="Times New Roman" w:hAnsi="Times New Roman"/>
        </w:rPr>
      </w:pPr>
    </w:p>
    <w:p w:rsidR="00EF7F16" w:rsidRDefault="00EF7F16" w:rsidP="00D0796E">
      <w:pPr>
        <w:rPr>
          <w:rFonts w:ascii="Times New Roman" w:hAnsi="Times New Roman"/>
        </w:rPr>
      </w:pPr>
    </w:p>
    <w:p w:rsidR="00EF7F16" w:rsidRDefault="00EF7F16" w:rsidP="00D0796E">
      <w:pPr>
        <w:rPr>
          <w:rFonts w:ascii="Times New Roman" w:hAnsi="Times New Roman"/>
        </w:rPr>
      </w:pPr>
    </w:p>
    <w:p w:rsidR="00EF7F16" w:rsidRDefault="00EF7F16" w:rsidP="00D0796E">
      <w:pPr>
        <w:rPr>
          <w:rFonts w:ascii="Times New Roman" w:hAnsi="Times New Roman"/>
        </w:rPr>
      </w:pPr>
    </w:p>
    <w:p w:rsidR="00EF7F16" w:rsidRDefault="00EF7F16" w:rsidP="00D0796E">
      <w:pPr>
        <w:rPr>
          <w:rFonts w:ascii="Times New Roman" w:hAnsi="Times New Roman"/>
        </w:rPr>
      </w:pPr>
    </w:p>
    <w:p w:rsidR="00EF7F16" w:rsidRDefault="00EF7F16" w:rsidP="00D0796E">
      <w:pPr>
        <w:rPr>
          <w:rFonts w:ascii="Times New Roman" w:hAnsi="Times New Roman"/>
        </w:rPr>
      </w:pPr>
    </w:p>
    <w:p w:rsidR="00EF7F16" w:rsidRDefault="00EF7F16" w:rsidP="00D0796E">
      <w:pPr>
        <w:rPr>
          <w:rFonts w:ascii="Times New Roman" w:hAnsi="Times New Roman"/>
        </w:rPr>
      </w:pPr>
    </w:p>
    <w:p w:rsidR="00EF7F16" w:rsidRDefault="00EF7F16" w:rsidP="00D0796E">
      <w:pPr>
        <w:rPr>
          <w:rFonts w:ascii="Times New Roman" w:hAnsi="Times New Roman"/>
        </w:rPr>
      </w:pPr>
    </w:p>
    <w:p w:rsidR="00EF7F16" w:rsidRDefault="00EF7F16" w:rsidP="00D0796E">
      <w:pPr>
        <w:rPr>
          <w:rFonts w:ascii="Times New Roman" w:hAnsi="Times New Roman"/>
        </w:rPr>
      </w:pPr>
    </w:p>
    <w:p w:rsidR="00EF7F16" w:rsidRDefault="00EF7F16" w:rsidP="00D0796E">
      <w:pPr>
        <w:rPr>
          <w:rFonts w:ascii="Times New Roman" w:hAnsi="Times New Roman"/>
        </w:rPr>
      </w:pPr>
    </w:p>
    <w:p w:rsidR="00EF7F16" w:rsidRDefault="00EF7F16" w:rsidP="00D0796E">
      <w:pPr>
        <w:rPr>
          <w:rFonts w:ascii="Times New Roman" w:hAnsi="Times New Roman"/>
        </w:rPr>
      </w:pPr>
    </w:p>
    <w:p w:rsidR="00EF7F16" w:rsidRDefault="00EF7F16" w:rsidP="00D0796E">
      <w:pPr>
        <w:rPr>
          <w:rFonts w:ascii="Times New Roman" w:hAnsi="Times New Roman"/>
        </w:rPr>
      </w:pPr>
    </w:p>
    <w:p w:rsidR="00EF7F16" w:rsidRDefault="00EF7F16" w:rsidP="00D0796E">
      <w:pPr>
        <w:rPr>
          <w:rFonts w:ascii="Times New Roman" w:hAnsi="Times New Roman"/>
        </w:rPr>
      </w:pPr>
    </w:p>
    <w:p w:rsidR="00EF7F16" w:rsidRDefault="00EF7F16" w:rsidP="00D0796E">
      <w:pPr>
        <w:rPr>
          <w:rFonts w:ascii="Times New Roman" w:hAnsi="Times New Roman"/>
        </w:rPr>
      </w:pPr>
    </w:p>
    <w:p w:rsidR="00EF7F16" w:rsidRDefault="00EF7F16" w:rsidP="00D0796E">
      <w:pPr>
        <w:rPr>
          <w:rFonts w:ascii="Times New Roman" w:hAnsi="Times New Roman"/>
        </w:rPr>
      </w:pPr>
    </w:p>
    <w:p w:rsidR="00EF7F16" w:rsidRDefault="00EF7F16" w:rsidP="00D0796E">
      <w:pPr>
        <w:rPr>
          <w:rFonts w:ascii="Times New Roman" w:hAnsi="Times New Roman"/>
        </w:rPr>
      </w:pPr>
    </w:p>
    <w:p w:rsidR="00EF7F16" w:rsidRDefault="00EF7F16" w:rsidP="00D0796E">
      <w:pPr>
        <w:rPr>
          <w:rFonts w:ascii="Times New Roman" w:hAnsi="Times New Roman"/>
        </w:rPr>
      </w:pPr>
    </w:p>
    <w:p w:rsidR="00F305BB" w:rsidRDefault="00F305BB" w:rsidP="00D0796E">
      <w:r w:rsidRPr="00D0796E">
        <w:rPr>
          <w:rFonts w:ascii="Times New Roman" w:hAnsi="Times New Roman"/>
        </w:rPr>
        <w:lastRenderedPageBreak/>
        <w:t>Príloha správy o</w:t>
      </w:r>
      <w:r>
        <w:rPr>
          <w:rFonts w:ascii="Times New Roman" w:hAnsi="Times New Roman"/>
        </w:rPr>
        <w:t> </w:t>
      </w:r>
      <w:r w:rsidRPr="00D0796E">
        <w:rPr>
          <w:rFonts w:ascii="Times New Roman" w:hAnsi="Times New Roman"/>
        </w:rPr>
        <w:t>činnosti</w:t>
      </w:r>
      <w:r>
        <w:rPr>
          <w:rFonts w:ascii="Times New Roman" w:hAnsi="Times New Roman"/>
        </w:rPr>
        <w:t xml:space="preserve"> pedagogického</w:t>
      </w:r>
      <w:r w:rsidRPr="00D0796E">
        <w:rPr>
          <w:rFonts w:ascii="Times New Roman" w:hAnsi="Times New Roman"/>
        </w:rPr>
        <w:t xml:space="preserve"> klubu              </w:t>
      </w:r>
      <w:r w:rsidRPr="00D0796E">
        <w:rPr>
          <w:noProof/>
          <w:lang w:eastAsia="sk-SK"/>
        </w:rPr>
        <w:t xml:space="preserve">                                                                               </w:t>
      </w:r>
      <w:r w:rsidR="007B49B6">
        <w:rPr>
          <w:noProof/>
          <w:lang w:eastAsia="sk-SK"/>
        </w:rPr>
        <w:drawing>
          <wp:inline distT="0" distB="0" distL="0" distR="0">
            <wp:extent cx="5753100" cy="800100"/>
            <wp:effectExtent l="19050" t="0" r="0" b="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5BB" w:rsidRPr="001544C0" w:rsidRDefault="00F305BB" w:rsidP="00D0796E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Prioritná os:</w:t>
            </w:r>
          </w:p>
        </w:tc>
        <w:tc>
          <w:tcPr>
            <w:tcW w:w="5940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Vzdelávanie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1620FF" w:rsidRDefault="00F305BB" w:rsidP="001745A4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Špecifický cieľ:</w:t>
            </w:r>
          </w:p>
        </w:tc>
        <w:tc>
          <w:tcPr>
            <w:tcW w:w="5940" w:type="dxa"/>
          </w:tcPr>
          <w:p w:rsidR="00F305BB" w:rsidRPr="001620FF" w:rsidRDefault="001620FF" w:rsidP="001745A4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1.1.1 Zvýšiť inkluzívnosť a rovnaký prístup ku kvalitnému vzdelávaniu a zlepšiť výsledky a kompetencie detí a žiakov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Prijímateľ:</w:t>
            </w:r>
          </w:p>
        </w:tc>
        <w:tc>
          <w:tcPr>
            <w:tcW w:w="5940" w:type="dxa"/>
          </w:tcPr>
          <w:p w:rsidR="00F305BB" w:rsidRPr="007B6C7D" w:rsidRDefault="00594881" w:rsidP="001745A4">
            <w:pPr>
              <w:rPr>
                <w:spacing w:val="20"/>
                <w:sz w:val="20"/>
                <w:szCs w:val="20"/>
              </w:rPr>
            </w:pPr>
            <w:r w:rsidRPr="00594881">
              <w:rPr>
                <w:spacing w:val="20"/>
                <w:sz w:val="20"/>
                <w:szCs w:val="20"/>
              </w:rPr>
              <w:t>Základná škola Sama Cambela, Školská 14, 976 13 Slovenská Ľupča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projektu:</w:t>
            </w:r>
          </w:p>
        </w:tc>
        <w:tc>
          <w:tcPr>
            <w:tcW w:w="5940" w:type="dxa"/>
          </w:tcPr>
          <w:p w:rsidR="00F305BB" w:rsidRPr="007B6C7D" w:rsidRDefault="00F23BEF" w:rsidP="001745A4">
            <w:pPr>
              <w:rPr>
                <w:spacing w:val="20"/>
                <w:sz w:val="20"/>
                <w:szCs w:val="20"/>
              </w:rPr>
            </w:pPr>
            <w:r w:rsidRPr="00F23BEF">
              <w:rPr>
                <w:spacing w:val="20"/>
                <w:sz w:val="20"/>
                <w:szCs w:val="20"/>
              </w:rPr>
              <w:t>Zvýšenie kvality vzdelávania na Z</w:t>
            </w:r>
            <w:r w:rsidR="003204A9">
              <w:rPr>
                <w:spacing w:val="20"/>
                <w:sz w:val="20"/>
                <w:szCs w:val="20"/>
              </w:rPr>
              <w:t>Š Sama Cambela v Slovenskej Ľupči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Kód ITMS projektu:</w:t>
            </w:r>
          </w:p>
        </w:tc>
        <w:tc>
          <w:tcPr>
            <w:tcW w:w="5940" w:type="dxa"/>
          </w:tcPr>
          <w:p w:rsidR="00F305BB" w:rsidRPr="007B6C7D" w:rsidRDefault="00F23BEF" w:rsidP="001745A4">
            <w:pPr>
              <w:rPr>
                <w:spacing w:val="20"/>
                <w:sz w:val="20"/>
                <w:szCs w:val="20"/>
              </w:rPr>
            </w:pPr>
            <w:r w:rsidRPr="00F23BEF">
              <w:rPr>
                <w:spacing w:val="20"/>
                <w:sz w:val="20"/>
                <w:szCs w:val="20"/>
              </w:rPr>
              <w:t>312011R0</w:t>
            </w:r>
            <w:r w:rsidR="003204A9">
              <w:rPr>
                <w:spacing w:val="20"/>
                <w:sz w:val="20"/>
                <w:szCs w:val="20"/>
              </w:rPr>
              <w:t>70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pedagogického klubu:</w:t>
            </w:r>
          </w:p>
        </w:tc>
        <w:tc>
          <w:tcPr>
            <w:tcW w:w="5940" w:type="dxa"/>
          </w:tcPr>
          <w:p w:rsidR="00F305BB" w:rsidRPr="00594881" w:rsidRDefault="00594881" w:rsidP="001745A4">
            <w:pPr>
              <w:rPr>
                <w:b/>
                <w:bCs/>
                <w:spacing w:val="20"/>
                <w:sz w:val="20"/>
                <w:szCs w:val="20"/>
              </w:rPr>
            </w:pPr>
            <w:r w:rsidRPr="00594881">
              <w:rPr>
                <w:b/>
                <w:bCs/>
                <w:spacing w:val="20"/>
                <w:sz w:val="20"/>
                <w:szCs w:val="20"/>
              </w:rPr>
              <w:t>5.6.2. Pedagogický klub - čitateľské dielne s písomným výstupom</w:t>
            </w:r>
          </w:p>
        </w:tc>
      </w:tr>
    </w:tbl>
    <w:p w:rsidR="00F305BB" w:rsidRDefault="00F305BB" w:rsidP="00D0796E"/>
    <w:p w:rsidR="00F305BB" w:rsidRPr="001B69AF" w:rsidRDefault="00F305BB" w:rsidP="00D0796E">
      <w:pPr>
        <w:pStyle w:val="Nadpis1"/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PREZENČNÁ LISTINA</w:t>
      </w:r>
    </w:p>
    <w:p w:rsidR="00F305BB" w:rsidRDefault="00F305BB" w:rsidP="00D0796E"/>
    <w:p w:rsidR="00F305BB" w:rsidRDefault="00F305BB" w:rsidP="00D0796E">
      <w:r>
        <w:t>Miesto konania stretnutia:</w:t>
      </w:r>
      <w:r w:rsidR="00F23BEF">
        <w:t xml:space="preserve"> </w:t>
      </w:r>
      <w:r w:rsidR="00F23BEF" w:rsidRPr="00F23BEF">
        <w:t xml:space="preserve">ZŠ </w:t>
      </w:r>
      <w:r w:rsidR="003204A9">
        <w:t>Sama Cambela</w:t>
      </w:r>
    </w:p>
    <w:p w:rsidR="00F305BB" w:rsidRDefault="00F305BB" w:rsidP="00D0796E">
      <w:r>
        <w:t>Dátum konania stretnutia:</w:t>
      </w:r>
      <w:r w:rsidR="00F23BEF">
        <w:t xml:space="preserve"> </w:t>
      </w:r>
      <w:r w:rsidR="00EF7F16">
        <w:t>3.9.2019</w:t>
      </w:r>
    </w:p>
    <w:p w:rsidR="00F305BB" w:rsidRDefault="00F305BB" w:rsidP="00D0796E">
      <w:r>
        <w:t xml:space="preserve">Trvanie stretnutia: </w:t>
      </w:r>
      <w:r w:rsidR="00EE065A">
        <w:t>14.00 – 17.00</w:t>
      </w:r>
    </w:p>
    <w:p w:rsidR="00F305BB" w:rsidRDefault="00F305BB" w:rsidP="00D0796E"/>
    <w:p w:rsidR="00F305BB" w:rsidRDefault="00F305BB" w:rsidP="00D0796E">
      <w: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3935"/>
        <w:gridCol w:w="2427"/>
        <w:gridCol w:w="2306"/>
      </w:tblGrid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1745A4">
            <w:r w:rsidRPr="007B6C7D">
              <w:t>č.</w:t>
            </w:r>
          </w:p>
        </w:tc>
        <w:tc>
          <w:tcPr>
            <w:tcW w:w="3935" w:type="dxa"/>
          </w:tcPr>
          <w:p w:rsidR="0000510A" w:rsidRPr="007B6C7D" w:rsidRDefault="0000510A" w:rsidP="001745A4">
            <w:r w:rsidRPr="007B6C7D">
              <w:t>Meno a priezvisko</w:t>
            </w:r>
          </w:p>
        </w:tc>
        <w:tc>
          <w:tcPr>
            <w:tcW w:w="2427" w:type="dxa"/>
          </w:tcPr>
          <w:p w:rsidR="0000510A" w:rsidRPr="007B6C7D" w:rsidRDefault="0000510A" w:rsidP="001745A4">
            <w:r w:rsidRPr="007B6C7D">
              <w:t>Podpis</w:t>
            </w:r>
          </w:p>
        </w:tc>
        <w:tc>
          <w:tcPr>
            <w:tcW w:w="2306" w:type="dxa"/>
          </w:tcPr>
          <w:p w:rsidR="0000510A" w:rsidRPr="007B6C7D" w:rsidRDefault="0000510A" w:rsidP="001745A4">
            <w:r>
              <w:t>Inštitúcia</w:t>
            </w:r>
          </w:p>
        </w:tc>
      </w:tr>
      <w:tr w:rsidR="00F23BEF" w:rsidRPr="007B6C7D" w:rsidTr="00E732ED">
        <w:trPr>
          <w:trHeight w:val="337"/>
        </w:trPr>
        <w:tc>
          <w:tcPr>
            <w:tcW w:w="544" w:type="dxa"/>
          </w:tcPr>
          <w:p w:rsidR="00F23BEF" w:rsidRPr="007B6C7D" w:rsidRDefault="00F23BEF" w:rsidP="001745A4">
            <w:r>
              <w:t>1.</w:t>
            </w:r>
          </w:p>
        </w:tc>
        <w:tc>
          <w:tcPr>
            <w:tcW w:w="3935" w:type="dxa"/>
            <w:vAlign w:val="bottom"/>
          </w:tcPr>
          <w:p w:rsidR="00F23BEF" w:rsidRDefault="00EE065A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PhDr. Jana Jamrišková</w:t>
            </w:r>
          </w:p>
        </w:tc>
        <w:tc>
          <w:tcPr>
            <w:tcW w:w="2427" w:type="dxa"/>
          </w:tcPr>
          <w:p w:rsidR="00F23BEF" w:rsidRPr="007B6C7D" w:rsidRDefault="00F23BEF" w:rsidP="001745A4"/>
        </w:tc>
        <w:tc>
          <w:tcPr>
            <w:tcW w:w="2306" w:type="dxa"/>
          </w:tcPr>
          <w:p w:rsidR="00F23BEF" w:rsidRPr="007B6C7D" w:rsidRDefault="003204A9" w:rsidP="001745A4">
            <w:r>
              <w:t>ZŠ Sama Cambela</w:t>
            </w:r>
          </w:p>
        </w:tc>
      </w:tr>
      <w:tr w:rsidR="003204A9" w:rsidRPr="007B6C7D" w:rsidTr="00E732ED">
        <w:trPr>
          <w:trHeight w:val="337"/>
        </w:trPr>
        <w:tc>
          <w:tcPr>
            <w:tcW w:w="544" w:type="dxa"/>
          </w:tcPr>
          <w:p w:rsidR="003204A9" w:rsidRPr="007B6C7D" w:rsidRDefault="003204A9" w:rsidP="003204A9">
            <w:r>
              <w:t>2.</w:t>
            </w:r>
          </w:p>
        </w:tc>
        <w:tc>
          <w:tcPr>
            <w:tcW w:w="3935" w:type="dxa"/>
            <w:vAlign w:val="bottom"/>
          </w:tcPr>
          <w:p w:rsidR="003204A9" w:rsidRDefault="00EE065A" w:rsidP="003204A9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Mgr. Marcel Hlaváč</w:t>
            </w:r>
          </w:p>
        </w:tc>
        <w:tc>
          <w:tcPr>
            <w:tcW w:w="2427" w:type="dxa"/>
          </w:tcPr>
          <w:p w:rsidR="003204A9" w:rsidRPr="007B6C7D" w:rsidRDefault="003204A9" w:rsidP="003204A9"/>
        </w:tc>
        <w:tc>
          <w:tcPr>
            <w:tcW w:w="2306" w:type="dxa"/>
          </w:tcPr>
          <w:p w:rsidR="003204A9" w:rsidRDefault="003204A9" w:rsidP="003204A9">
            <w:r w:rsidRPr="00223628">
              <w:t>ZŠ Sama Cambela</w:t>
            </w:r>
          </w:p>
        </w:tc>
      </w:tr>
      <w:tr w:rsidR="003204A9" w:rsidRPr="007B6C7D" w:rsidTr="00E732ED">
        <w:trPr>
          <w:trHeight w:val="337"/>
        </w:trPr>
        <w:tc>
          <w:tcPr>
            <w:tcW w:w="544" w:type="dxa"/>
          </w:tcPr>
          <w:p w:rsidR="003204A9" w:rsidRPr="007B6C7D" w:rsidRDefault="003204A9" w:rsidP="003204A9">
            <w:r>
              <w:t>3.</w:t>
            </w:r>
          </w:p>
        </w:tc>
        <w:tc>
          <w:tcPr>
            <w:tcW w:w="3935" w:type="dxa"/>
            <w:vAlign w:val="bottom"/>
          </w:tcPr>
          <w:p w:rsidR="003204A9" w:rsidRDefault="00EE065A" w:rsidP="003204A9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Mgr. Marcela Kramcová</w:t>
            </w:r>
          </w:p>
        </w:tc>
        <w:tc>
          <w:tcPr>
            <w:tcW w:w="2427" w:type="dxa"/>
          </w:tcPr>
          <w:p w:rsidR="003204A9" w:rsidRPr="007B6C7D" w:rsidRDefault="003204A9" w:rsidP="003204A9"/>
        </w:tc>
        <w:tc>
          <w:tcPr>
            <w:tcW w:w="2306" w:type="dxa"/>
          </w:tcPr>
          <w:p w:rsidR="003204A9" w:rsidRDefault="003204A9" w:rsidP="003204A9">
            <w:r w:rsidRPr="00223628">
              <w:t>ZŠ Sama Cambela</w:t>
            </w:r>
          </w:p>
        </w:tc>
      </w:tr>
      <w:tr w:rsidR="003204A9" w:rsidRPr="007B6C7D" w:rsidTr="00E732ED">
        <w:trPr>
          <w:trHeight w:val="337"/>
        </w:trPr>
        <w:tc>
          <w:tcPr>
            <w:tcW w:w="544" w:type="dxa"/>
          </w:tcPr>
          <w:p w:rsidR="003204A9" w:rsidRPr="007B6C7D" w:rsidRDefault="003204A9" w:rsidP="003204A9">
            <w:r>
              <w:t>4.</w:t>
            </w:r>
          </w:p>
        </w:tc>
        <w:tc>
          <w:tcPr>
            <w:tcW w:w="3935" w:type="dxa"/>
            <w:vAlign w:val="bottom"/>
          </w:tcPr>
          <w:p w:rsidR="003204A9" w:rsidRDefault="003204A9" w:rsidP="003204A9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2427" w:type="dxa"/>
          </w:tcPr>
          <w:p w:rsidR="003204A9" w:rsidRPr="007B6C7D" w:rsidRDefault="003204A9" w:rsidP="003204A9"/>
        </w:tc>
        <w:tc>
          <w:tcPr>
            <w:tcW w:w="2306" w:type="dxa"/>
          </w:tcPr>
          <w:p w:rsidR="003204A9" w:rsidRDefault="003204A9" w:rsidP="003204A9"/>
        </w:tc>
      </w:tr>
      <w:tr w:rsidR="00F23BEF" w:rsidRPr="007B6C7D" w:rsidTr="00E732ED">
        <w:trPr>
          <w:trHeight w:val="355"/>
        </w:trPr>
        <w:tc>
          <w:tcPr>
            <w:tcW w:w="544" w:type="dxa"/>
          </w:tcPr>
          <w:p w:rsidR="00F23BEF" w:rsidRPr="007B6C7D" w:rsidRDefault="00F23BEF" w:rsidP="001745A4">
            <w:r>
              <w:t>5.</w:t>
            </w:r>
          </w:p>
        </w:tc>
        <w:tc>
          <w:tcPr>
            <w:tcW w:w="3935" w:type="dxa"/>
            <w:vAlign w:val="bottom"/>
          </w:tcPr>
          <w:p w:rsidR="00F23BEF" w:rsidRDefault="00F23BEF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2427" w:type="dxa"/>
          </w:tcPr>
          <w:p w:rsidR="00F23BEF" w:rsidRPr="007B6C7D" w:rsidRDefault="00F23BEF" w:rsidP="001745A4"/>
        </w:tc>
        <w:tc>
          <w:tcPr>
            <w:tcW w:w="2306" w:type="dxa"/>
          </w:tcPr>
          <w:p w:rsidR="00F23BEF" w:rsidRPr="007B6C7D" w:rsidRDefault="00F23BEF" w:rsidP="001745A4"/>
        </w:tc>
      </w:tr>
      <w:tr w:rsidR="00F23BEF" w:rsidRPr="007B6C7D" w:rsidTr="00E732ED">
        <w:trPr>
          <w:trHeight w:val="355"/>
        </w:trPr>
        <w:tc>
          <w:tcPr>
            <w:tcW w:w="544" w:type="dxa"/>
          </w:tcPr>
          <w:p w:rsidR="00F23BEF" w:rsidRPr="007B6C7D" w:rsidRDefault="00F23BEF" w:rsidP="001745A4">
            <w:r>
              <w:lastRenderedPageBreak/>
              <w:t>6.</w:t>
            </w:r>
          </w:p>
        </w:tc>
        <w:tc>
          <w:tcPr>
            <w:tcW w:w="3935" w:type="dxa"/>
            <w:vAlign w:val="bottom"/>
          </w:tcPr>
          <w:p w:rsidR="00F23BEF" w:rsidRDefault="00F23BEF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2427" w:type="dxa"/>
          </w:tcPr>
          <w:p w:rsidR="00F23BEF" w:rsidRPr="007B6C7D" w:rsidRDefault="00F23BEF" w:rsidP="001745A4"/>
        </w:tc>
        <w:tc>
          <w:tcPr>
            <w:tcW w:w="2306" w:type="dxa"/>
          </w:tcPr>
          <w:p w:rsidR="00F23BEF" w:rsidRPr="007B6C7D" w:rsidRDefault="00F23BEF" w:rsidP="001745A4"/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CC6364" w:rsidP="001745A4">
            <w:r>
              <w:t>7.</w:t>
            </w:r>
          </w:p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CC6364" w:rsidP="001745A4">
            <w:r>
              <w:t>8.</w:t>
            </w:r>
          </w:p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7A6CFA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</w:tbl>
    <w:p w:rsidR="00F305BB" w:rsidRPr="006A3977" w:rsidRDefault="00F305BB" w:rsidP="00D0796E">
      <w:pPr>
        <w:jc w:val="both"/>
        <w:rPr>
          <w:rFonts w:ascii="Arial" w:hAnsi="Arial" w:cs="Arial"/>
          <w:bCs/>
          <w:sz w:val="20"/>
        </w:rPr>
      </w:pPr>
    </w:p>
    <w:p w:rsidR="00F305BB" w:rsidRDefault="00F305BB" w:rsidP="00D0796E"/>
    <w:p w:rsidR="00F305BB" w:rsidRDefault="00F305BB" w:rsidP="00E36C97">
      <w:pPr>
        <w:jc w:val="both"/>
      </w:pPr>
      <w:r>
        <w:t>Meno prizvaných odborníkov/iných účastníkov, ktorí nie sú členmi pedagogického klubu  a podpis/y:</w:t>
      </w:r>
    </w:p>
    <w:p w:rsidR="00F305BB" w:rsidRDefault="00F305BB" w:rsidP="00E36C97">
      <w:r>
        <w:tab/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680"/>
        <w:gridCol w:w="1726"/>
        <w:gridCol w:w="1985"/>
      </w:tblGrid>
      <w:tr w:rsidR="0000510A" w:rsidRPr="007B6C7D" w:rsidTr="0000510A">
        <w:trPr>
          <w:trHeight w:val="337"/>
        </w:trPr>
        <w:tc>
          <w:tcPr>
            <w:tcW w:w="610" w:type="dxa"/>
          </w:tcPr>
          <w:p w:rsidR="0000510A" w:rsidRPr="007B6C7D" w:rsidRDefault="0000510A" w:rsidP="00195BD6">
            <w:r w:rsidRPr="007B6C7D">
              <w:t>č.</w:t>
            </w:r>
          </w:p>
        </w:tc>
        <w:tc>
          <w:tcPr>
            <w:tcW w:w="4680" w:type="dxa"/>
          </w:tcPr>
          <w:p w:rsidR="0000510A" w:rsidRPr="007B6C7D" w:rsidRDefault="0000510A" w:rsidP="00195BD6">
            <w:r w:rsidRPr="007B6C7D">
              <w:t>Meno a priezvisko</w:t>
            </w:r>
          </w:p>
        </w:tc>
        <w:tc>
          <w:tcPr>
            <w:tcW w:w="1726" w:type="dxa"/>
          </w:tcPr>
          <w:p w:rsidR="0000510A" w:rsidRPr="007B6C7D" w:rsidRDefault="0000510A" w:rsidP="00195BD6">
            <w:r w:rsidRPr="007B6C7D">
              <w:t>Podpis</w:t>
            </w:r>
          </w:p>
        </w:tc>
        <w:tc>
          <w:tcPr>
            <w:tcW w:w="1985" w:type="dxa"/>
          </w:tcPr>
          <w:p w:rsidR="0000510A" w:rsidRPr="007B6C7D" w:rsidRDefault="0000510A" w:rsidP="00195BD6">
            <w:r>
              <w:t>Inštitúcia</w:t>
            </w:r>
          </w:p>
        </w:tc>
      </w:tr>
      <w:tr w:rsidR="0000510A" w:rsidRPr="007B6C7D" w:rsidTr="0000510A">
        <w:trPr>
          <w:trHeight w:val="337"/>
        </w:trPr>
        <w:tc>
          <w:tcPr>
            <w:tcW w:w="610" w:type="dxa"/>
          </w:tcPr>
          <w:p w:rsidR="0000510A" w:rsidRPr="007B6C7D" w:rsidRDefault="0000510A" w:rsidP="00195BD6"/>
        </w:tc>
        <w:tc>
          <w:tcPr>
            <w:tcW w:w="4680" w:type="dxa"/>
          </w:tcPr>
          <w:p w:rsidR="0000510A" w:rsidRPr="007B6C7D" w:rsidRDefault="0000510A" w:rsidP="00195BD6">
            <w:pPr>
              <w:jc w:val="center"/>
            </w:pPr>
          </w:p>
        </w:tc>
        <w:tc>
          <w:tcPr>
            <w:tcW w:w="1726" w:type="dxa"/>
          </w:tcPr>
          <w:p w:rsidR="0000510A" w:rsidRPr="007B6C7D" w:rsidRDefault="0000510A" w:rsidP="00195BD6"/>
        </w:tc>
        <w:tc>
          <w:tcPr>
            <w:tcW w:w="1985" w:type="dxa"/>
          </w:tcPr>
          <w:p w:rsidR="0000510A" w:rsidRPr="007B6C7D" w:rsidRDefault="0000510A" w:rsidP="00195BD6"/>
        </w:tc>
      </w:tr>
      <w:tr w:rsidR="0000510A" w:rsidRPr="007B6C7D" w:rsidTr="0000510A">
        <w:trPr>
          <w:trHeight w:val="337"/>
        </w:trPr>
        <w:tc>
          <w:tcPr>
            <w:tcW w:w="610" w:type="dxa"/>
          </w:tcPr>
          <w:p w:rsidR="0000510A" w:rsidRPr="007B6C7D" w:rsidRDefault="0000510A" w:rsidP="00195BD6"/>
        </w:tc>
        <w:tc>
          <w:tcPr>
            <w:tcW w:w="4680" w:type="dxa"/>
          </w:tcPr>
          <w:p w:rsidR="0000510A" w:rsidRPr="007B6C7D" w:rsidRDefault="0000510A" w:rsidP="00195BD6">
            <w:pPr>
              <w:jc w:val="center"/>
            </w:pPr>
          </w:p>
        </w:tc>
        <w:tc>
          <w:tcPr>
            <w:tcW w:w="1726" w:type="dxa"/>
          </w:tcPr>
          <w:p w:rsidR="0000510A" w:rsidRPr="007B6C7D" w:rsidRDefault="0000510A" w:rsidP="00195BD6"/>
        </w:tc>
        <w:tc>
          <w:tcPr>
            <w:tcW w:w="1985" w:type="dxa"/>
          </w:tcPr>
          <w:p w:rsidR="0000510A" w:rsidRPr="007B6C7D" w:rsidRDefault="0000510A" w:rsidP="00195BD6"/>
        </w:tc>
      </w:tr>
      <w:tr w:rsidR="0000510A" w:rsidRPr="007B6C7D" w:rsidTr="0000510A">
        <w:trPr>
          <w:trHeight w:val="355"/>
        </w:trPr>
        <w:tc>
          <w:tcPr>
            <w:tcW w:w="610" w:type="dxa"/>
          </w:tcPr>
          <w:p w:rsidR="0000510A" w:rsidRPr="007B6C7D" w:rsidRDefault="0000510A" w:rsidP="00195BD6"/>
        </w:tc>
        <w:tc>
          <w:tcPr>
            <w:tcW w:w="4680" w:type="dxa"/>
          </w:tcPr>
          <w:p w:rsidR="0000510A" w:rsidRPr="007B6C7D" w:rsidRDefault="0000510A" w:rsidP="00195BD6"/>
        </w:tc>
        <w:tc>
          <w:tcPr>
            <w:tcW w:w="1726" w:type="dxa"/>
          </w:tcPr>
          <w:p w:rsidR="0000510A" w:rsidRPr="007B6C7D" w:rsidRDefault="0000510A" w:rsidP="00195BD6"/>
        </w:tc>
        <w:tc>
          <w:tcPr>
            <w:tcW w:w="1985" w:type="dxa"/>
          </w:tcPr>
          <w:p w:rsidR="0000510A" w:rsidRPr="007B6C7D" w:rsidRDefault="0000510A" w:rsidP="00195BD6"/>
        </w:tc>
      </w:tr>
    </w:tbl>
    <w:p w:rsidR="00F305BB" w:rsidRDefault="00F305BB" w:rsidP="006979C5"/>
    <w:sectPr w:rsidR="00F305BB" w:rsidSect="0058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412" w:rsidRDefault="001A1412" w:rsidP="00CF35D8">
      <w:pPr>
        <w:spacing w:after="0" w:line="240" w:lineRule="auto"/>
      </w:pPr>
      <w:r>
        <w:separator/>
      </w:r>
    </w:p>
  </w:endnote>
  <w:endnote w:type="continuationSeparator" w:id="0">
    <w:p w:rsidR="001A1412" w:rsidRDefault="001A1412" w:rsidP="00CF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412" w:rsidRDefault="001A1412" w:rsidP="00CF35D8">
      <w:pPr>
        <w:spacing w:after="0" w:line="240" w:lineRule="auto"/>
      </w:pPr>
      <w:r>
        <w:separator/>
      </w:r>
    </w:p>
  </w:footnote>
  <w:footnote w:type="continuationSeparator" w:id="0">
    <w:p w:rsidR="001A1412" w:rsidRDefault="001A1412" w:rsidP="00CF3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481F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EF5C02"/>
    <w:multiLevelType w:val="hybridMultilevel"/>
    <w:tmpl w:val="8FFC259C"/>
    <w:lvl w:ilvl="0" w:tplc="2AF0B2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587D7A"/>
    <w:multiLevelType w:val="hybridMultilevel"/>
    <w:tmpl w:val="14C8AC8C"/>
    <w:lvl w:ilvl="0" w:tplc="57DCE6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92547"/>
    <w:multiLevelType w:val="hybridMultilevel"/>
    <w:tmpl w:val="7ADCE8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E6128F6"/>
    <w:multiLevelType w:val="hybridMultilevel"/>
    <w:tmpl w:val="46C6B1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D605687"/>
    <w:multiLevelType w:val="hybridMultilevel"/>
    <w:tmpl w:val="A720150A"/>
    <w:lvl w:ilvl="0" w:tplc="325438FC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A682C75"/>
    <w:multiLevelType w:val="hybridMultilevel"/>
    <w:tmpl w:val="F3D4CF8C"/>
    <w:lvl w:ilvl="0" w:tplc="DB7818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4F5A99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F5965F2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36D7209"/>
    <w:multiLevelType w:val="hybridMultilevel"/>
    <w:tmpl w:val="0680DF4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9"/>
  </w:num>
  <w:num w:numId="5">
    <w:abstractNumId w:val="8"/>
  </w:num>
  <w:num w:numId="6">
    <w:abstractNumId w:val="4"/>
  </w:num>
  <w:num w:numId="7">
    <w:abstractNumId w:val="3"/>
  </w:num>
  <w:num w:numId="8">
    <w:abstractNumId w:val="1"/>
  </w:num>
  <w:num w:numId="9">
    <w:abstractNumId w:val="5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0DB"/>
    <w:rsid w:val="0000510A"/>
    <w:rsid w:val="00053B89"/>
    <w:rsid w:val="00081664"/>
    <w:rsid w:val="00085565"/>
    <w:rsid w:val="000A388F"/>
    <w:rsid w:val="000D5C85"/>
    <w:rsid w:val="000E6FBF"/>
    <w:rsid w:val="000F127B"/>
    <w:rsid w:val="00133874"/>
    <w:rsid w:val="00137050"/>
    <w:rsid w:val="00151F6C"/>
    <w:rsid w:val="001544C0"/>
    <w:rsid w:val="001620FF"/>
    <w:rsid w:val="001745A4"/>
    <w:rsid w:val="00195BD6"/>
    <w:rsid w:val="001A1412"/>
    <w:rsid w:val="001A5EA2"/>
    <w:rsid w:val="001B69AF"/>
    <w:rsid w:val="001C2639"/>
    <w:rsid w:val="001D498E"/>
    <w:rsid w:val="00203036"/>
    <w:rsid w:val="00225CD9"/>
    <w:rsid w:val="002921F4"/>
    <w:rsid w:val="002D7F9B"/>
    <w:rsid w:val="002D7FC6"/>
    <w:rsid w:val="002E3F1A"/>
    <w:rsid w:val="00317BCD"/>
    <w:rsid w:val="003204A9"/>
    <w:rsid w:val="0034733D"/>
    <w:rsid w:val="003700F7"/>
    <w:rsid w:val="003729D3"/>
    <w:rsid w:val="003F10E0"/>
    <w:rsid w:val="003F17C7"/>
    <w:rsid w:val="00405580"/>
    <w:rsid w:val="00410521"/>
    <w:rsid w:val="00423CC3"/>
    <w:rsid w:val="00446402"/>
    <w:rsid w:val="00490092"/>
    <w:rsid w:val="004C05D7"/>
    <w:rsid w:val="004F368A"/>
    <w:rsid w:val="00507CF5"/>
    <w:rsid w:val="005165A2"/>
    <w:rsid w:val="00517863"/>
    <w:rsid w:val="005361EC"/>
    <w:rsid w:val="00541786"/>
    <w:rsid w:val="00543BCF"/>
    <w:rsid w:val="0055263C"/>
    <w:rsid w:val="00583AF0"/>
    <w:rsid w:val="00586A99"/>
    <w:rsid w:val="0058712F"/>
    <w:rsid w:val="00592E27"/>
    <w:rsid w:val="00594881"/>
    <w:rsid w:val="00626B06"/>
    <w:rsid w:val="006377DA"/>
    <w:rsid w:val="00644925"/>
    <w:rsid w:val="00660DD0"/>
    <w:rsid w:val="006979C5"/>
    <w:rsid w:val="006A1BBD"/>
    <w:rsid w:val="006A3977"/>
    <w:rsid w:val="006A4C80"/>
    <w:rsid w:val="006A59AD"/>
    <w:rsid w:val="006B6CBE"/>
    <w:rsid w:val="006E77C5"/>
    <w:rsid w:val="007A5170"/>
    <w:rsid w:val="007A6CFA"/>
    <w:rsid w:val="007B49B6"/>
    <w:rsid w:val="007B6C7D"/>
    <w:rsid w:val="007C66A9"/>
    <w:rsid w:val="007F7928"/>
    <w:rsid w:val="008058B8"/>
    <w:rsid w:val="008721DB"/>
    <w:rsid w:val="008727CF"/>
    <w:rsid w:val="008C3B1D"/>
    <w:rsid w:val="008C3C41"/>
    <w:rsid w:val="008E2733"/>
    <w:rsid w:val="008F3F25"/>
    <w:rsid w:val="00930507"/>
    <w:rsid w:val="0096658C"/>
    <w:rsid w:val="0098300D"/>
    <w:rsid w:val="009C3018"/>
    <w:rsid w:val="009F4F76"/>
    <w:rsid w:val="00A31EA5"/>
    <w:rsid w:val="00A67AB2"/>
    <w:rsid w:val="00A71E3A"/>
    <w:rsid w:val="00A8372A"/>
    <w:rsid w:val="00A9043F"/>
    <w:rsid w:val="00A97425"/>
    <w:rsid w:val="00AB111C"/>
    <w:rsid w:val="00AF5989"/>
    <w:rsid w:val="00B440DB"/>
    <w:rsid w:val="00B71530"/>
    <w:rsid w:val="00BB5601"/>
    <w:rsid w:val="00BD5AC9"/>
    <w:rsid w:val="00BF2F35"/>
    <w:rsid w:val="00BF4683"/>
    <w:rsid w:val="00BF4792"/>
    <w:rsid w:val="00C065E1"/>
    <w:rsid w:val="00C507F1"/>
    <w:rsid w:val="00CA0B4D"/>
    <w:rsid w:val="00CA771E"/>
    <w:rsid w:val="00CB1E33"/>
    <w:rsid w:val="00CC6364"/>
    <w:rsid w:val="00CD7D64"/>
    <w:rsid w:val="00CF35D8"/>
    <w:rsid w:val="00D0796E"/>
    <w:rsid w:val="00D40FE9"/>
    <w:rsid w:val="00D478B9"/>
    <w:rsid w:val="00D5619C"/>
    <w:rsid w:val="00DA6ABC"/>
    <w:rsid w:val="00DB35FE"/>
    <w:rsid w:val="00DD1AA4"/>
    <w:rsid w:val="00E36C97"/>
    <w:rsid w:val="00E926D8"/>
    <w:rsid w:val="00EC5730"/>
    <w:rsid w:val="00EE065A"/>
    <w:rsid w:val="00EF7F16"/>
    <w:rsid w:val="00F23BEF"/>
    <w:rsid w:val="00F27F47"/>
    <w:rsid w:val="00F305BB"/>
    <w:rsid w:val="00F36E61"/>
    <w:rsid w:val="00F61779"/>
    <w:rsid w:val="00FD3420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92B2F2"/>
  <w15:docId w15:val="{1A10AA2F-8440-43EC-AE17-2B9098A1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8712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D079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link w:val="Nadpis1"/>
    <w:uiPriority w:val="99"/>
    <w:locked/>
    <w:rsid w:val="00D0796E"/>
    <w:rPr>
      <w:rFonts w:ascii="Arial" w:hAnsi="Arial" w:cs="Arial"/>
      <w:b/>
      <w:bCs/>
      <w:kern w:val="32"/>
      <w:sz w:val="32"/>
      <w:szCs w:val="32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B4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440D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B44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DA6ABC"/>
    <w:rPr>
      <w:rFonts w:cs="Times New Roman"/>
      <w:color w:val="808080"/>
    </w:rPr>
  </w:style>
  <w:style w:type="character" w:customStyle="1" w:styleId="tl1">
    <w:name w:val="Štýl1"/>
    <w:uiPriority w:val="99"/>
    <w:rsid w:val="002D7F9B"/>
    <w:rPr>
      <w:rFonts w:ascii="Times New Roman" w:hAnsi="Times New Roman" w:cs="Times New Roman"/>
      <w:b/>
      <w:sz w:val="28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F35D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CF35D8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semiHidden/>
    <w:rsid w:val="00CF35D8"/>
    <w:rPr>
      <w:rFonts w:cs="Times New Roman"/>
      <w:vertAlign w:val="superscript"/>
    </w:rPr>
  </w:style>
  <w:style w:type="paragraph" w:styleId="Odsekzoznamu">
    <w:name w:val="List Paragraph"/>
    <w:basedOn w:val="Normlny"/>
    <w:uiPriority w:val="99"/>
    <w:qFormat/>
    <w:rsid w:val="00BF2F35"/>
    <w:pPr>
      <w:ind w:left="720"/>
      <w:contextualSpacing/>
    </w:pPr>
  </w:style>
  <w:style w:type="paragraph" w:customStyle="1" w:styleId="CharCharCharChar">
    <w:name w:val="Char Char Char Char"/>
    <w:basedOn w:val="Normlny"/>
    <w:uiPriority w:val="99"/>
    <w:rsid w:val="00D0796E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character" w:styleId="Odkaznakomentr">
    <w:name w:val="annotation reference"/>
    <w:uiPriority w:val="99"/>
    <w:semiHidden/>
    <w:rsid w:val="00AF598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AF598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AF5989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F598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AF5989"/>
    <w:rPr>
      <w:rFonts w:cs="Times New Roman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semiHidden/>
    <w:unhideWhenUsed/>
    <w:rsid w:val="009305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5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iuventa.sk/files/documents/7_vyskummladeze/spravy/davm016/cit_gram_final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sslovlupca.edu.s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B5376-347B-4120-BADD-B61453814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1136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Feková Eva</dc:creator>
  <cp:lastModifiedBy>zborovňa</cp:lastModifiedBy>
  <cp:revision>13</cp:revision>
  <cp:lastPrinted>2020-02-11T14:34:00Z</cp:lastPrinted>
  <dcterms:created xsi:type="dcterms:W3CDTF">2019-10-06T19:26:00Z</dcterms:created>
  <dcterms:modified xsi:type="dcterms:W3CDTF">2020-02-11T14:35:00Z</dcterms:modified>
</cp:coreProperties>
</file>