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A9" w:rsidRDefault="008827A9" w:rsidP="008827A9">
      <w:r>
        <w:rPr>
          <w:noProof/>
          <w:lang w:eastAsia="sk-SK"/>
        </w:rPr>
        <w:drawing>
          <wp:inline distT="0" distB="0" distL="0" distR="0" wp14:anchorId="6BB685AA" wp14:editId="5432BD3F">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5"/>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8827A9" w:rsidRDefault="008827A9" w:rsidP="008827A9">
      <w:pPr>
        <w:jc w:val="center"/>
        <w:rPr>
          <w:rFonts w:ascii="Times New Roman" w:hAnsi="Times New Roman"/>
          <w:sz w:val="24"/>
          <w:szCs w:val="24"/>
        </w:rPr>
      </w:pPr>
    </w:p>
    <w:p w:rsidR="008827A9" w:rsidRPr="002E3F1A" w:rsidRDefault="008827A9" w:rsidP="008827A9">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8827A9" w:rsidRPr="00B440DB" w:rsidRDefault="008827A9" w:rsidP="008827A9">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4547"/>
      </w:tblGrid>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Prioritná os</w:t>
            </w:r>
          </w:p>
        </w:tc>
        <w:tc>
          <w:tcPr>
            <w:tcW w:w="4606" w:type="dxa"/>
          </w:tcPr>
          <w:p w:rsidR="008827A9" w:rsidRPr="007B6C7D" w:rsidRDefault="008827A9" w:rsidP="00C01F15">
            <w:pPr>
              <w:tabs>
                <w:tab w:val="left" w:pos="4007"/>
              </w:tabs>
              <w:spacing w:after="0" w:line="240" w:lineRule="auto"/>
              <w:rPr>
                <w:rFonts w:ascii="Times New Roman" w:hAnsi="Times New Roman"/>
              </w:rPr>
            </w:pPr>
            <w:r w:rsidRPr="007B6C7D">
              <w:rPr>
                <w:rFonts w:ascii="Times New Roman" w:hAnsi="Times New Roman"/>
              </w:rPr>
              <w:t>Vzdelávanie</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Špecifický cieľ</w:t>
            </w:r>
          </w:p>
        </w:tc>
        <w:tc>
          <w:tcPr>
            <w:tcW w:w="4606" w:type="dxa"/>
          </w:tcPr>
          <w:p w:rsidR="008827A9" w:rsidRPr="001620FF" w:rsidRDefault="008827A9" w:rsidP="00C01F15">
            <w:pPr>
              <w:tabs>
                <w:tab w:val="left" w:pos="4007"/>
              </w:tabs>
              <w:spacing w:after="0" w:line="240" w:lineRule="auto"/>
              <w:jc w:val="both"/>
              <w:rPr>
                <w:rFonts w:ascii="Times New Roman" w:hAnsi="Times New Roman"/>
              </w:rPr>
            </w:pPr>
            <w:r w:rsidRPr="001620FF">
              <w:rPr>
                <w:rFonts w:ascii="Times New Roman" w:hAnsi="Times New Roman"/>
              </w:rPr>
              <w:t xml:space="preserve">1.1.1 Zvýšiť </w:t>
            </w:r>
            <w:proofErr w:type="spellStart"/>
            <w:r w:rsidRPr="001620FF">
              <w:rPr>
                <w:rFonts w:ascii="Times New Roman" w:hAnsi="Times New Roman"/>
              </w:rPr>
              <w:t>inkluzívnosť</w:t>
            </w:r>
            <w:proofErr w:type="spellEnd"/>
            <w:r w:rsidRPr="001620FF">
              <w:rPr>
                <w:rFonts w:ascii="Times New Roman" w:hAnsi="Times New Roman"/>
              </w:rPr>
              <w:t xml:space="preserve"> a rovnaký prístup ku kvalitnému vzdelávaniu a zlepšiť výsledky a kompetencie detí a žiakov</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Prijímateľ</w:t>
            </w:r>
          </w:p>
        </w:tc>
        <w:tc>
          <w:tcPr>
            <w:tcW w:w="4606" w:type="dxa"/>
          </w:tcPr>
          <w:p w:rsidR="008827A9" w:rsidRDefault="008827A9" w:rsidP="00C01F15">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Názov projektu</w:t>
            </w:r>
          </w:p>
        </w:tc>
        <w:tc>
          <w:tcPr>
            <w:tcW w:w="4606" w:type="dxa"/>
          </w:tcPr>
          <w:p w:rsidR="008827A9" w:rsidRPr="00133874" w:rsidRDefault="008827A9" w:rsidP="00C01F15">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Pr>
                <w:rFonts w:ascii="Times New Roman" w:hAnsi="Times New Roman"/>
              </w:rPr>
              <w:t>ZŠ Sama Cambela v Slovenskej Ľupči</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8827A9" w:rsidRPr="00133874" w:rsidRDefault="008827A9" w:rsidP="00C01F15">
            <w:pPr>
              <w:tabs>
                <w:tab w:val="left" w:pos="4007"/>
              </w:tabs>
              <w:spacing w:after="0" w:line="240" w:lineRule="auto"/>
              <w:rPr>
                <w:rFonts w:ascii="Times New Roman" w:hAnsi="Times New Roman"/>
              </w:rPr>
            </w:pPr>
            <w:r w:rsidRPr="00133874">
              <w:rPr>
                <w:rFonts w:ascii="Times New Roman" w:hAnsi="Times New Roman"/>
              </w:rPr>
              <w:t>312011R0</w:t>
            </w:r>
            <w:r>
              <w:rPr>
                <w:rFonts w:ascii="Times New Roman" w:hAnsi="Times New Roman"/>
              </w:rPr>
              <w:t>70</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8827A9" w:rsidRPr="00133874" w:rsidRDefault="008827A9" w:rsidP="00C01F15">
            <w:pPr>
              <w:tabs>
                <w:tab w:val="left" w:pos="4007"/>
              </w:tabs>
              <w:spacing w:after="0" w:line="240" w:lineRule="auto"/>
              <w:rPr>
                <w:rFonts w:ascii="Times New Roman" w:hAnsi="Times New Roman"/>
                <w:b/>
              </w:rPr>
            </w:pPr>
            <w:r w:rsidRPr="0061389E">
              <w:rPr>
                <w:rFonts w:ascii="Times New Roman" w:hAnsi="Times New Roman"/>
                <w:b/>
                <w:bCs/>
              </w:rPr>
              <w:t>5.6.2. Pedagogický klub - čitateľské dielne s písomným výstupom</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rsidR="008827A9" w:rsidRPr="00851FE6" w:rsidRDefault="00500695" w:rsidP="00033B93">
            <w:pPr>
              <w:tabs>
                <w:tab w:val="left" w:pos="4007"/>
              </w:tabs>
              <w:spacing w:after="0" w:line="240" w:lineRule="auto"/>
              <w:rPr>
                <w:rFonts w:ascii="Times New Roman" w:hAnsi="Times New Roman"/>
              </w:rPr>
            </w:pPr>
            <w:r>
              <w:rPr>
                <w:rFonts w:ascii="Times New Roman" w:hAnsi="Times New Roman"/>
              </w:rPr>
              <w:t>31</w:t>
            </w:r>
            <w:r w:rsidR="00033B93">
              <w:rPr>
                <w:rFonts w:ascii="Times New Roman" w:hAnsi="Times New Roman"/>
              </w:rPr>
              <w:t>.05</w:t>
            </w:r>
            <w:r w:rsidR="008827A9" w:rsidRPr="00851FE6">
              <w:rPr>
                <w:rFonts w:ascii="Times New Roman" w:hAnsi="Times New Roman"/>
              </w:rPr>
              <w:t xml:space="preserve"> 20</w:t>
            </w:r>
            <w:r w:rsidR="008827A9">
              <w:rPr>
                <w:rFonts w:ascii="Times New Roman" w:hAnsi="Times New Roman"/>
              </w:rPr>
              <w:t>2</w:t>
            </w:r>
            <w:r w:rsidR="00C5579A">
              <w:rPr>
                <w:rFonts w:ascii="Times New Roman" w:hAnsi="Times New Roman"/>
              </w:rPr>
              <w:t>1</w:t>
            </w:r>
            <w:r w:rsidR="008827A9">
              <w:rPr>
                <w:rFonts w:ascii="Times New Roman" w:hAnsi="Times New Roman"/>
              </w:rPr>
              <w:t xml:space="preserve">  </w:t>
            </w:r>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8827A9" w:rsidRPr="00851FE6" w:rsidRDefault="008827A9" w:rsidP="00C01F15">
            <w:pPr>
              <w:tabs>
                <w:tab w:val="left" w:pos="4007"/>
              </w:tabs>
              <w:spacing w:after="0" w:line="240" w:lineRule="auto"/>
              <w:rPr>
                <w:rFonts w:ascii="Times New Roman" w:hAnsi="Times New Roman"/>
              </w:rPr>
            </w:pPr>
            <w:r w:rsidRPr="00851FE6">
              <w:rPr>
                <w:rFonts w:ascii="Times New Roman" w:hAnsi="Times New Roman"/>
                <w:color w:val="000000"/>
                <w:lang w:eastAsia="sk-SK"/>
              </w:rPr>
              <w:t>ZŠ Sama Cambela</w:t>
            </w:r>
            <w:r>
              <w:rPr>
                <w:rFonts w:ascii="Times New Roman" w:hAnsi="Times New Roman"/>
                <w:color w:val="000000"/>
                <w:lang w:eastAsia="sk-SK"/>
              </w:rPr>
              <w:t>, Slovenská Ľupča</w:t>
            </w:r>
          </w:p>
        </w:tc>
      </w:tr>
      <w:tr w:rsidR="008827A9" w:rsidRPr="007B6C7D" w:rsidTr="00C01F15">
        <w:tc>
          <w:tcPr>
            <w:tcW w:w="4606" w:type="dxa"/>
          </w:tcPr>
          <w:p w:rsidR="008827A9" w:rsidRPr="00626B06" w:rsidRDefault="008827A9" w:rsidP="00C01F15">
            <w:pPr>
              <w:pStyle w:val="Odsekzoznamu"/>
              <w:numPr>
                <w:ilvl w:val="0"/>
                <w:numId w:val="1"/>
              </w:numPr>
              <w:spacing w:after="0" w:line="240" w:lineRule="auto"/>
              <w:rPr>
                <w:rFonts w:ascii="Times New Roman" w:hAnsi="Times New Roman"/>
              </w:rPr>
            </w:pPr>
            <w:r w:rsidRPr="00626B06">
              <w:rPr>
                <w:rFonts w:ascii="Times New Roman" w:hAnsi="Times New Roman"/>
              </w:rPr>
              <w:t>Meno koordinátora pedagogického klubu</w:t>
            </w:r>
          </w:p>
        </w:tc>
        <w:tc>
          <w:tcPr>
            <w:tcW w:w="4606" w:type="dxa"/>
          </w:tcPr>
          <w:p w:rsidR="008827A9" w:rsidRPr="00851FE6" w:rsidRDefault="008827A9" w:rsidP="00C01F15">
            <w:pPr>
              <w:tabs>
                <w:tab w:val="left" w:pos="4007"/>
              </w:tabs>
              <w:spacing w:after="0" w:line="240" w:lineRule="auto"/>
              <w:rPr>
                <w:rFonts w:ascii="Times New Roman" w:hAnsi="Times New Roman"/>
              </w:rPr>
            </w:pPr>
            <w:r w:rsidRPr="00851FE6">
              <w:rPr>
                <w:rFonts w:ascii="Times New Roman" w:hAnsi="Times New Roman"/>
              </w:rPr>
              <w:t xml:space="preserve">Mgr. Marcela </w:t>
            </w:r>
            <w:proofErr w:type="spellStart"/>
            <w:r w:rsidRPr="00851FE6">
              <w:rPr>
                <w:rFonts w:ascii="Times New Roman" w:hAnsi="Times New Roman"/>
              </w:rPr>
              <w:t>Kramcová</w:t>
            </w:r>
            <w:proofErr w:type="spellEnd"/>
          </w:p>
        </w:tc>
      </w:tr>
      <w:tr w:rsidR="008827A9" w:rsidRPr="007B6C7D" w:rsidTr="00C01F15">
        <w:tc>
          <w:tcPr>
            <w:tcW w:w="4606" w:type="dxa"/>
          </w:tcPr>
          <w:p w:rsidR="008827A9" w:rsidRPr="007B6C7D" w:rsidRDefault="008827A9" w:rsidP="00C01F15">
            <w:pPr>
              <w:pStyle w:val="Odsekzoznamu"/>
              <w:numPr>
                <w:ilvl w:val="0"/>
                <w:numId w:val="1"/>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8827A9" w:rsidRPr="00F23BEF" w:rsidRDefault="00E445DA" w:rsidP="00C01F15">
            <w:pPr>
              <w:tabs>
                <w:tab w:val="left" w:pos="4007"/>
              </w:tabs>
              <w:spacing w:after="0" w:line="240" w:lineRule="auto"/>
              <w:rPr>
                <w:rFonts w:ascii="Times New Roman" w:hAnsi="Times New Roman"/>
              </w:rPr>
            </w:pPr>
            <w:hyperlink r:id="rId6" w:history="1">
              <w:r w:rsidR="008827A9">
                <w:rPr>
                  <w:rStyle w:val="Hypertextovprepojenie"/>
                </w:rPr>
                <w:t>http://www.zsslovlupca.edu.sk/</w:t>
              </w:r>
            </w:hyperlink>
          </w:p>
        </w:tc>
      </w:tr>
    </w:tbl>
    <w:p w:rsidR="00DA794A" w:rsidRDefault="00DA794A" w:rsidP="008827A9">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827A9" w:rsidRPr="007B6C7D" w:rsidTr="00DA794A">
        <w:trPr>
          <w:trHeight w:val="6419"/>
        </w:trPr>
        <w:tc>
          <w:tcPr>
            <w:tcW w:w="9062" w:type="dxa"/>
          </w:tcPr>
          <w:p w:rsidR="008827A9" w:rsidRPr="00B10C69" w:rsidRDefault="008827A9" w:rsidP="00C01F15">
            <w:pPr>
              <w:pStyle w:val="Odsekzoznamu"/>
              <w:numPr>
                <w:ilvl w:val="0"/>
                <w:numId w:val="1"/>
              </w:numPr>
              <w:tabs>
                <w:tab w:val="left" w:pos="1114"/>
              </w:tabs>
              <w:spacing w:after="0" w:line="240" w:lineRule="auto"/>
              <w:rPr>
                <w:rFonts w:ascii="Times New Roman" w:hAnsi="Times New Roman"/>
              </w:rPr>
            </w:pPr>
            <w:r w:rsidRPr="00B10C69">
              <w:rPr>
                <w:rFonts w:ascii="Times New Roman" w:hAnsi="Times New Roman"/>
                <w:b/>
              </w:rPr>
              <w:lastRenderedPageBreak/>
              <w:t>Manažérske zhrnutie:</w:t>
            </w:r>
          </w:p>
          <w:p w:rsidR="008827A9" w:rsidRPr="00A71DEC" w:rsidRDefault="008827A9" w:rsidP="00C01F15">
            <w:pPr>
              <w:tabs>
                <w:tab w:val="left" w:pos="1114"/>
              </w:tabs>
              <w:spacing w:after="0" w:line="240" w:lineRule="auto"/>
              <w:rPr>
                <w:rFonts w:ascii="Times New Roman" w:hAnsi="Times New Roman"/>
              </w:rPr>
            </w:pPr>
          </w:p>
          <w:p w:rsidR="00500695" w:rsidRPr="00A71DEC" w:rsidRDefault="002A1908" w:rsidP="00500695">
            <w:pPr>
              <w:spacing w:after="0" w:line="240" w:lineRule="auto"/>
              <w:rPr>
                <w:rFonts w:ascii="Times New Roman" w:hAnsi="Times New Roman"/>
              </w:rPr>
            </w:pPr>
            <w:r w:rsidRPr="00A71DEC">
              <w:rPr>
                <w:rFonts w:ascii="Times New Roman" w:hAnsi="Times New Roman"/>
              </w:rPr>
              <w:t xml:space="preserve">Stretnutie pedagogického klubu Čitateľské dielne bolo zamerané na uplatnenie </w:t>
            </w:r>
            <w:r w:rsidR="00500695" w:rsidRPr="00A71DEC">
              <w:rPr>
                <w:rFonts w:ascii="Times New Roman" w:hAnsi="Times New Roman"/>
              </w:rPr>
              <w:t xml:space="preserve">stratégie „kreatívne mapovanie textu“. </w:t>
            </w:r>
            <w:r w:rsidRPr="00A71DEC">
              <w:rPr>
                <w:rFonts w:ascii="Times New Roman" w:hAnsi="Times New Roman"/>
                <w:color w:val="000000"/>
                <w:lang w:eastAsia="sk-SK"/>
              </w:rPr>
              <w:t xml:space="preserve"> </w:t>
            </w:r>
            <w:r w:rsidR="00E445DA">
              <w:rPr>
                <w:rFonts w:ascii="Times New Roman" w:hAnsi="Times New Roman"/>
                <w:color w:val="000000"/>
                <w:lang w:eastAsia="sk-SK"/>
              </w:rPr>
              <w:t>P</w:t>
            </w:r>
            <w:r w:rsidR="00500695" w:rsidRPr="00A71DEC">
              <w:rPr>
                <w:rFonts w:ascii="Times New Roman" w:hAnsi="Times New Roman"/>
                <w:color w:val="000000"/>
                <w:lang w:eastAsia="sk-SK"/>
              </w:rPr>
              <w:t>ri rozvíjaní čitateľskej gramotnosti žiakov je d</w:t>
            </w:r>
            <w:r w:rsidR="00500695" w:rsidRPr="00A71DEC">
              <w:rPr>
                <w:rFonts w:ascii="Times New Roman" w:hAnsi="Times New Roman"/>
              </w:rPr>
              <w:t xml:space="preserve">ôležité viesť ich k osvojeniu si efektívnych stratégií, ktoré </w:t>
            </w:r>
            <w:r w:rsidR="00E445DA">
              <w:rPr>
                <w:rFonts w:ascii="Times New Roman" w:hAnsi="Times New Roman"/>
              </w:rPr>
              <w:t>im</w:t>
            </w:r>
            <w:r w:rsidR="00500695" w:rsidRPr="00A71DEC">
              <w:rPr>
                <w:rFonts w:ascii="Times New Roman" w:hAnsi="Times New Roman"/>
              </w:rPr>
              <w:t xml:space="preserve"> pomôžu a uľahčia proces jeho učenia sa na všetkých vyučovacích predmetoch. Schopnosť porozumieť textu v rozličných situáciách, vyhľadať relevantné informácie potrebné na riešenie problému, vyvodiť závery, prípadne posúdiť zámery autora je jedným zo základných predpokladov osvojenia si čitateľskej gramotnosti potrebnej pre rozvoj celoživotného vzdelávania.</w:t>
            </w:r>
          </w:p>
          <w:p w:rsidR="00A71DEC" w:rsidRPr="00A71DEC" w:rsidRDefault="00A71DEC" w:rsidP="00A71DEC">
            <w:pPr>
              <w:rPr>
                <w:rFonts w:ascii="Times New Roman" w:hAnsi="Times New Roman"/>
              </w:rPr>
            </w:pPr>
            <w:r w:rsidRPr="00A71DEC">
              <w:rPr>
                <w:rFonts w:ascii="Times New Roman" w:hAnsi="Times New Roman"/>
              </w:rPr>
              <w:t xml:space="preserve">Kreatívne mapovanie obsahu textu využíva na znázornenie obsahu obrázky, čím uľahčuje pochopenie toho, ako sú informácie organizované. Vytváranie obrázkovej mapy podnecuje tvorbu asociácií medzi novými a existujúcimi informáciami. Grafické usporiadanie pojmov a faktov uľahčuje porozumenie a zapamätanie čítaného textu. </w:t>
            </w:r>
          </w:p>
          <w:p w:rsidR="00F3408F" w:rsidRPr="00A71DEC" w:rsidRDefault="00F3408F" w:rsidP="00C01F15">
            <w:pPr>
              <w:tabs>
                <w:tab w:val="left" w:pos="1114"/>
              </w:tabs>
              <w:spacing w:after="0" w:line="240" w:lineRule="auto"/>
              <w:jc w:val="both"/>
              <w:rPr>
                <w:rFonts w:ascii="Times New Roman" w:hAnsi="Times New Roman"/>
              </w:rPr>
            </w:pPr>
          </w:p>
          <w:p w:rsidR="00500695" w:rsidRDefault="00500695" w:rsidP="00C01F15">
            <w:pPr>
              <w:tabs>
                <w:tab w:val="left" w:pos="1114"/>
              </w:tabs>
              <w:spacing w:after="0" w:line="240" w:lineRule="auto"/>
              <w:jc w:val="both"/>
              <w:rPr>
                <w:rFonts w:ascii="Times New Roman" w:hAnsi="Times New Roman"/>
              </w:rPr>
            </w:pPr>
          </w:p>
          <w:p w:rsidR="00500695" w:rsidRDefault="00500695" w:rsidP="00C01F15">
            <w:pPr>
              <w:tabs>
                <w:tab w:val="left" w:pos="1114"/>
              </w:tabs>
              <w:spacing w:after="0" w:line="240" w:lineRule="auto"/>
              <w:jc w:val="both"/>
              <w:rPr>
                <w:rFonts w:ascii="Times New Roman" w:hAnsi="Times New Roman"/>
              </w:rPr>
            </w:pPr>
          </w:p>
          <w:p w:rsidR="008827A9" w:rsidRPr="00AC1D67" w:rsidRDefault="008827A9" w:rsidP="00C01F15">
            <w:pPr>
              <w:tabs>
                <w:tab w:val="left" w:pos="1114"/>
              </w:tabs>
              <w:spacing w:after="0" w:line="240" w:lineRule="auto"/>
              <w:jc w:val="both"/>
              <w:rPr>
                <w:rFonts w:ascii="Times New Roman" w:hAnsi="Times New Roman"/>
              </w:rPr>
            </w:pPr>
            <w:r w:rsidRPr="00AC1D67">
              <w:rPr>
                <w:rFonts w:ascii="Times New Roman" w:hAnsi="Times New Roman"/>
              </w:rPr>
              <w:t>Kľúčové slová:</w:t>
            </w:r>
          </w:p>
          <w:p w:rsidR="00A955FA" w:rsidRPr="00B10C69" w:rsidRDefault="00500695" w:rsidP="00260187">
            <w:pPr>
              <w:jc w:val="both"/>
              <w:rPr>
                <w:color w:val="FFFFFF" w:themeColor="background1"/>
              </w:rPr>
            </w:pPr>
            <w:r>
              <w:rPr>
                <w:rFonts w:ascii="Times New Roman" w:hAnsi="Times New Roman"/>
              </w:rPr>
              <w:t xml:space="preserve">Kreatívne mapovanie textu, </w:t>
            </w:r>
            <w:r w:rsidR="00A71DEC">
              <w:rPr>
                <w:rFonts w:ascii="Times New Roman" w:hAnsi="Times New Roman"/>
              </w:rPr>
              <w:t>čitateľská gramotnosť, čitateľské stratégie, obrázková mapa</w:t>
            </w:r>
          </w:p>
        </w:tc>
      </w:tr>
      <w:tr w:rsidR="008827A9" w:rsidRPr="003975FE" w:rsidTr="00DA794A">
        <w:trPr>
          <w:trHeight w:val="1559"/>
        </w:trPr>
        <w:tc>
          <w:tcPr>
            <w:tcW w:w="9062" w:type="dxa"/>
          </w:tcPr>
          <w:p w:rsidR="008827A9" w:rsidRPr="003975FE" w:rsidRDefault="008827A9" w:rsidP="00C01F15">
            <w:pPr>
              <w:pStyle w:val="Odsekzoznamu"/>
              <w:numPr>
                <w:ilvl w:val="0"/>
                <w:numId w:val="1"/>
              </w:numPr>
              <w:tabs>
                <w:tab w:val="left" w:pos="1114"/>
              </w:tabs>
              <w:spacing w:after="0" w:line="240" w:lineRule="auto"/>
              <w:rPr>
                <w:rFonts w:ascii="Times New Roman" w:hAnsi="Times New Roman"/>
              </w:rPr>
            </w:pPr>
            <w:r w:rsidRPr="003975FE">
              <w:rPr>
                <w:rFonts w:ascii="Times New Roman" w:hAnsi="Times New Roman"/>
                <w:b/>
              </w:rPr>
              <w:t>Hlavné body, témy stretnutia, zhrnutie priebehu stretnutia:</w:t>
            </w:r>
            <w:r w:rsidRPr="003975FE">
              <w:rPr>
                <w:rFonts w:ascii="Times New Roman" w:hAnsi="Times New Roman"/>
              </w:rPr>
              <w:t xml:space="preserve"> </w:t>
            </w:r>
          </w:p>
          <w:p w:rsidR="00A71DEC" w:rsidRDefault="00D46A09" w:rsidP="008825DF">
            <w:pPr>
              <w:spacing w:after="0"/>
              <w:rPr>
                <w:rFonts w:ascii="Times New Roman" w:hAnsi="Times New Roman"/>
              </w:rPr>
            </w:pPr>
            <w:r>
              <w:rPr>
                <w:rFonts w:ascii="Times New Roman" w:hAnsi="Times New Roman"/>
              </w:rPr>
              <w:t>1.</w:t>
            </w:r>
            <w:r w:rsidR="000618A6">
              <w:rPr>
                <w:rFonts w:ascii="Times New Roman" w:hAnsi="Times New Roman"/>
              </w:rPr>
              <w:t xml:space="preserve">V úvode stretnutia sa členovia klubu oboznámili s teoretickými východiskami používania </w:t>
            </w:r>
            <w:r w:rsidR="008825DF">
              <w:rPr>
                <w:rFonts w:ascii="Times New Roman" w:hAnsi="Times New Roman"/>
              </w:rPr>
              <w:t>stratégie kreatívneho mapovania</w:t>
            </w:r>
            <w:r w:rsidR="00A71DEC">
              <w:rPr>
                <w:rFonts w:ascii="Times New Roman" w:hAnsi="Times New Roman"/>
              </w:rPr>
              <w:t xml:space="preserve"> textu</w:t>
            </w:r>
            <w:r w:rsidR="000618A6">
              <w:rPr>
                <w:rFonts w:ascii="Times New Roman" w:hAnsi="Times New Roman"/>
              </w:rPr>
              <w:t>, ktoré sú dostupné na:</w:t>
            </w:r>
            <w:r w:rsidR="000618A6">
              <w:rPr>
                <w:rFonts w:ascii="Times New Roman" w:hAnsi="Times New Roman"/>
              </w:rPr>
              <w:br/>
            </w:r>
            <w:hyperlink r:id="rId7" w:history="1">
              <w:r w:rsidR="00A71DEC" w:rsidRPr="009D4BC3">
                <w:rPr>
                  <w:rStyle w:val="Hypertextovprepojenie"/>
                </w:rPr>
                <w:t>https://archiv.mpc-edu.sk/sites/default/files/publikacie/i_noskova_interpretacia_literarnych_textov_ako_citatelsky_stimul.pdf</w:t>
              </w:r>
            </w:hyperlink>
            <w:r w:rsidR="00A71DEC">
              <w:rPr>
                <w:rStyle w:val="Hypertextovprepojenie"/>
              </w:rPr>
              <w:br/>
            </w:r>
            <w:hyperlink r:id="rId8" w:history="1">
              <w:r w:rsidR="00A71DEC" w:rsidRPr="009D4BC3">
                <w:rPr>
                  <w:rStyle w:val="Hypertextovprepojenie"/>
                </w:rPr>
                <w:t>https://archiv.mpc-edu.sk/sites/default/files/rozhlady-casopis/pedagogicke_rozhlady_2016_4.pdf</w:t>
              </w:r>
            </w:hyperlink>
            <w:r w:rsidR="00A71DEC">
              <w:rPr>
                <w:rStyle w:val="Hypertextovprepojenie"/>
              </w:rPr>
              <w:br/>
            </w:r>
            <w:hyperlink r:id="rId9" w:history="1">
              <w:r w:rsidR="00A71DEC" w:rsidRPr="00F20937">
                <w:rPr>
                  <w:rStyle w:val="Hypertextovprepojenie"/>
                </w:rPr>
                <w:t>http://www.pegasjournal.eu/files/Pegas1_2019_12.pdf</w:t>
              </w:r>
            </w:hyperlink>
            <w:r w:rsidR="008825DF">
              <w:rPr>
                <w:rStyle w:val="Hypertextovprepojenie"/>
              </w:rPr>
              <w:br/>
            </w:r>
            <w:r w:rsidR="00A71DEC" w:rsidRPr="00A71DEC">
              <w:rPr>
                <w:rFonts w:ascii="Times New Roman" w:hAnsi="Times New Roman"/>
              </w:rPr>
              <w:t xml:space="preserve">Percepcia literárnych diel v edukačnom procese je netypická. Na rozdiel od „čítania pre potešenie“ v domácom prostredí, v škole musí </w:t>
            </w:r>
            <w:r w:rsidR="00E445DA">
              <w:rPr>
                <w:rFonts w:ascii="Times New Roman" w:hAnsi="Times New Roman"/>
              </w:rPr>
              <w:t xml:space="preserve">žiak </w:t>
            </w:r>
            <w:r w:rsidR="00A71DEC" w:rsidRPr="00A71DEC">
              <w:rPr>
                <w:rFonts w:ascii="Times New Roman" w:hAnsi="Times New Roman"/>
              </w:rPr>
              <w:t>rešpektovať určité pravidlá a normy. Cieľom edukačného procesu je učiť, vzdelávať  a vychovávať,  smeruje teda žiaka k tomu, aby nadobudnuté poznatky a zážitky triedil, kategorizoval a pochopil. Nevýhodou je tiež limitovaný čas, ktorý má na prácu s textom vymedzený. Každý člen triedneho kolektívu vníma dielo inak (rôzne životné skúsenosti, momentálne emocionálne rozpoloženie....). Žánrová pestrosť umeleckej literatúry, s ktorou na vyučovaní pracujú, dáva učiteľovi možnosť vybrať</w:t>
            </w:r>
            <w:r w:rsidR="00E445DA">
              <w:rPr>
                <w:rFonts w:ascii="Times New Roman" w:hAnsi="Times New Roman"/>
              </w:rPr>
              <w:t xml:space="preserve"> tie</w:t>
            </w:r>
            <w:r w:rsidR="00A71DEC" w:rsidRPr="00A71DEC">
              <w:rPr>
                <w:rFonts w:ascii="Times New Roman" w:hAnsi="Times New Roman"/>
              </w:rPr>
              <w:t xml:space="preserve">, ktoré sú v centre záujmu  v danej vekovej kategórii, ale aj tak nie všetkým zvolený žáner vyhovuje.  </w:t>
            </w:r>
            <w:r w:rsidR="00A71DEC">
              <w:rPr>
                <w:rFonts w:ascii="Times New Roman" w:hAnsi="Times New Roman"/>
              </w:rPr>
              <w:br/>
            </w:r>
            <w:r w:rsidR="00A71DEC" w:rsidRPr="00A71DEC">
              <w:rPr>
                <w:rFonts w:ascii="Times New Roman" w:hAnsi="Times New Roman"/>
              </w:rPr>
              <w:t xml:space="preserve">Interpretácia literárneho diela smeruje od čitateľského zážitku k určeniu umeleckej hodnoty diela, jeho ľudskému posolstvu. Interpretačný proces pomáhajú stimulovať a skvalitniť viaceré čitateľské stratégie: kreatívne mapovanie obsahu textu, kreatívne mapovanie čitateľského zážitku a kritické čítanie a kritické myslenie. </w:t>
            </w:r>
          </w:p>
          <w:p w:rsidR="008825DF" w:rsidRPr="008825DF" w:rsidRDefault="008825DF" w:rsidP="008825DF">
            <w:pPr>
              <w:spacing w:after="0"/>
              <w:rPr>
                <w:rFonts w:ascii="Times New Roman" w:hAnsi="Times New Roman"/>
              </w:rPr>
            </w:pPr>
            <w:r w:rsidRPr="008825DF">
              <w:rPr>
                <w:rFonts w:ascii="Times New Roman" w:hAnsi="Times New Roman"/>
              </w:rPr>
              <w:t xml:space="preserve">R. L. </w:t>
            </w:r>
            <w:proofErr w:type="spellStart"/>
            <w:r w:rsidRPr="008825DF">
              <w:rPr>
                <w:rFonts w:ascii="Times New Roman" w:hAnsi="Times New Roman"/>
              </w:rPr>
              <w:t>Allington</w:t>
            </w:r>
            <w:proofErr w:type="spellEnd"/>
            <w:r w:rsidRPr="008825DF">
              <w:rPr>
                <w:rFonts w:ascii="Times New Roman" w:hAnsi="Times New Roman"/>
              </w:rPr>
              <w:t xml:space="preserve"> na základe pozorovaní  a rozhovorov so žiakmi a učiteľmi sformuloval teóriu šiestich T  (z angličtiny </w:t>
            </w:r>
            <w:proofErr w:type="spellStart"/>
            <w:r w:rsidRPr="008825DF">
              <w:rPr>
                <w:rFonts w:ascii="Times New Roman" w:hAnsi="Times New Roman"/>
              </w:rPr>
              <w:t>time</w:t>
            </w:r>
            <w:proofErr w:type="spellEnd"/>
            <w:r w:rsidRPr="008825DF">
              <w:rPr>
                <w:rFonts w:ascii="Times New Roman" w:hAnsi="Times New Roman"/>
              </w:rPr>
              <w:t xml:space="preserve">, </w:t>
            </w:r>
            <w:proofErr w:type="spellStart"/>
            <w:r w:rsidRPr="008825DF">
              <w:rPr>
                <w:rFonts w:ascii="Times New Roman" w:hAnsi="Times New Roman"/>
              </w:rPr>
              <w:t>texts</w:t>
            </w:r>
            <w:proofErr w:type="spellEnd"/>
            <w:r w:rsidRPr="008825DF">
              <w:rPr>
                <w:rFonts w:ascii="Times New Roman" w:hAnsi="Times New Roman"/>
              </w:rPr>
              <w:t xml:space="preserve">, </w:t>
            </w:r>
            <w:proofErr w:type="spellStart"/>
            <w:r w:rsidRPr="008825DF">
              <w:rPr>
                <w:rFonts w:ascii="Times New Roman" w:hAnsi="Times New Roman"/>
              </w:rPr>
              <w:t>teaching</w:t>
            </w:r>
            <w:proofErr w:type="spellEnd"/>
            <w:r w:rsidRPr="008825DF">
              <w:rPr>
                <w:rFonts w:ascii="Times New Roman" w:hAnsi="Times New Roman"/>
              </w:rPr>
              <w:t xml:space="preserve">, </w:t>
            </w:r>
            <w:proofErr w:type="spellStart"/>
            <w:r w:rsidRPr="008825DF">
              <w:rPr>
                <w:rFonts w:ascii="Times New Roman" w:hAnsi="Times New Roman"/>
              </w:rPr>
              <w:t>talk</w:t>
            </w:r>
            <w:proofErr w:type="spellEnd"/>
            <w:r w:rsidRPr="008825DF">
              <w:rPr>
                <w:rFonts w:ascii="Times New Roman" w:hAnsi="Times New Roman"/>
              </w:rPr>
              <w:t xml:space="preserve">, </w:t>
            </w:r>
            <w:proofErr w:type="spellStart"/>
            <w:r w:rsidRPr="008825DF">
              <w:rPr>
                <w:rFonts w:ascii="Times New Roman" w:hAnsi="Times New Roman"/>
              </w:rPr>
              <w:t>task</w:t>
            </w:r>
            <w:proofErr w:type="spellEnd"/>
            <w:r w:rsidRPr="008825DF">
              <w:rPr>
                <w:rFonts w:ascii="Times New Roman" w:hAnsi="Times New Roman"/>
              </w:rPr>
              <w:t xml:space="preserve">, </w:t>
            </w:r>
            <w:proofErr w:type="spellStart"/>
            <w:r w:rsidRPr="008825DF">
              <w:rPr>
                <w:rFonts w:ascii="Times New Roman" w:hAnsi="Times New Roman"/>
              </w:rPr>
              <w:t>testing</w:t>
            </w:r>
            <w:proofErr w:type="spellEnd"/>
            <w:r w:rsidRPr="008825DF">
              <w:rPr>
                <w:rFonts w:ascii="Times New Roman" w:hAnsi="Times New Roman"/>
              </w:rPr>
              <w:t>)</w:t>
            </w:r>
          </w:p>
          <w:p w:rsidR="008825DF" w:rsidRPr="008825DF" w:rsidRDefault="008825DF" w:rsidP="008825DF">
            <w:pPr>
              <w:spacing w:after="0"/>
              <w:rPr>
                <w:rFonts w:ascii="Times New Roman" w:hAnsi="Times New Roman"/>
              </w:rPr>
            </w:pPr>
            <w:proofErr w:type="spellStart"/>
            <w:r w:rsidRPr="008825DF">
              <w:rPr>
                <w:rFonts w:ascii="Times New Roman" w:hAnsi="Times New Roman"/>
              </w:rPr>
              <w:t>Time</w:t>
            </w:r>
            <w:proofErr w:type="spellEnd"/>
            <w:r w:rsidRPr="008825DF">
              <w:rPr>
                <w:rFonts w:ascii="Times New Roman" w:hAnsi="Times New Roman"/>
              </w:rPr>
              <w:t xml:space="preserve"> – čas:  je dôležité poskytnúť žiakom dostatok času na čítanie, aby si upevňovali túto zručnosť a učili sa stratégiám čítania</w:t>
            </w:r>
          </w:p>
          <w:p w:rsidR="008825DF" w:rsidRPr="008825DF" w:rsidRDefault="008825DF" w:rsidP="008825DF">
            <w:pPr>
              <w:spacing w:after="0"/>
              <w:rPr>
                <w:rFonts w:ascii="Times New Roman" w:hAnsi="Times New Roman"/>
              </w:rPr>
            </w:pPr>
            <w:proofErr w:type="spellStart"/>
            <w:r w:rsidRPr="008825DF">
              <w:rPr>
                <w:rFonts w:ascii="Times New Roman" w:hAnsi="Times New Roman"/>
              </w:rPr>
              <w:t>Texts</w:t>
            </w:r>
            <w:proofErr w:type="spellEnd"/>
            <w:r w:rsidRPr="008825DF">
              <w:rPr>
                <w:rFonts w:ascii="Times New Roman" w:hAnsi="Times New Roman"/>
              </w:rPr>
              <w:t xml:space="preserve"> – texty: žiaci potrebujú bohatú ponuku kníh, ktoré sú aktuálne</w:t>
            </w:r>
          </w:p>
          <w:p w:rsidR="008825DF" w:rsidRPr="008825DF" w:rsidRDefault="008825DF" w:rsidP="008825DF">
            <w:pPr>
              <w:spacing w:after="0"/>
              <w:rPr>
                <w:rFonts w:ascii="Times New Roman" w:hAnsi="Times New Roman"/>
              </w:rPr>
            </w:pPr>
            <w:proofErr w:type="spellStart"/>
            <w:r w:rsidRPr="008825DF">
              <w:rPr>
                <w:rFonts w:ascii="Times New Roman" w:hAnsi="Times New Roman"/>
              </w:rPr>
              <w:lastRenderedPageBreak/>
              <w:t>Teaching</w:t>
            </w:r>
            <w:proofErr w:type="spellEnd"/>
            <w:r w:rsidRPr="008825DF">
              <w:rPr>
                <w:rFonts w:ascii="Times New Roman" w:hAnsi="Times New Roman"/>
              </w:rPr>
              <w:t xml:space="preserve"> – učenie: súčasťou dobrej výučby je plánovanie, výber kvalitnej literatúry a učenie stratégií</w:t>
            </w:r>
          </w:p>
          <w:p w:rsidR="008825DF" w:rsidRPr="008825DF" w:rsidRDefault="008825DF" w:rsidP="008825DF">
            <w:pPr>
              <w:spacing w:after="0"/>
              <w:rPr>
                <w:rFonts w:ascii="Times New Roman" w:hAnsi="Times New Roman"/>
              </w:rPr>
            </w:pPr>
            <w:proofErr w:type="spellStart"/>
            <w:r w:rsidRPr="008825DF">
              <w:rPr>
                <w:rFonts w:ascii="Times New Roman" w:hAnsi="Times New Roman"/>
              </w:rPr>
              <w:t>Talk</w:t>
            </w:r>
            <w:proofErr w:type="spellEnd"/>
            <w:r w:rsidRPr="008825DF">
              <w:rPr>
                <w:rFonts w:ascii="Times New Roman" w:hAnsi="Times New Roman"/>
              </w:rPr>
              <w:t xml:space="preserve"> – rozprávanie: diskusia ako forma vyučovania, dostatok  času na prerozprávanie obsahu textu s ktorým sme pracovali/ kníh, ktoré žiaci prečítali </w:t>
            </w:r>
          </w:p>
          <w:p w:rsidR="008825DF" w:rsidRPr="008825DF" w:rsidRDefault="008825DF" w:rsidP="008825DF">
            <w:pPr>
              <w:spacing w:after="0"/>
              <w:rPr>
                <w:rFonts w:ascii="Times New Roman" w:hAnsi="Times New Roman"/>
              </w:rPr>
            </w:pPr>
            <w:proofErr w:type="spellStart"/>
            <w:r w:rsidRPr="008825DF">
              <w:rPr>
                <w:rFonts w:ascii="Times New Roman" w:hAnsi="Times New Roman"/>
              </w:rPr>
              <w:t>Task</w:t>
            </w:r>
            <w:proofErr w:type="spellEnd"/>
            <w:r w:rsidRPr="008825DF">
              <w:rPr>
                <w:rFonts w:ascii="Times New Roman" w:hAnsi="Times New Roman"/>
              </w:rPr>
              <w:t xml:space="preserve"> – úloha: každá úloha by mala byť zmysluplná a potrebná na rozvoj potrieb žiakov</w:t>
            </w:r>
          </w:p>
          <w:p w:rsidR="008825DF" w:rsidRPr="008825DF" w:rsidRDefault="008825DF" w:rsidP="008825DF">
            <w:pPr>
              <w:spacing w:after="0"/>
              <w:rPr>
                <w:rFonts w:ascii="Times New Roman" w:hAnsi="Times New Roman"/>
              </w:rPr>
            </w:pPr>
            <w:proofErr w:type="spellStart"/>
            <w:r w:rsidRPr="008825DF">
              <w:rPr>
                <w:rFonts w:ascii="Times New Roman" w:hAnsi="Times New Roman"/>
              </w:rPr>
              <w:t>Testing</w:t>
            </w:r>
            <w:proofErr w:type="spellEnd"/>
            <w:r w:rsidRPr="008825DF">
              <w:rPr>
                <w:rFonts w:ascii="Times New Roman" w:hAnsi="Times New Roman"/>
              </w:rPr>
              <w:t xml:space="preserve"> – testovanie: malo by sa používať nielen na hodnotenie žiakov, ale aj ako spätná väzba pre učiteľa o tom, kde žiak potrebuje pomoc</w:t>
            </w:r>
          </w:p>
          <w:p w:rsidR="00DA794A" w:rsidRPr="000618A6" w:rsidRDefault="000618A6" w:rsidP="00D46A09">
            <w:pPr>
              <w:spacing w:after="160" w:line="259" w:lineRule="auto"/>
              <w:rPr>
                <w:rFonts w:ascii="Times New Roman" w:hAnsi="Times New Roman"/>
              </w:rPr>
            </w:pPr>
            <w:r>
              <w:rPr>
                <w:rFonts w:ascii="Times New Roman" w:hAnsi="Times New Roman"/>
              </w:rPr>
              <w:t xml:space="preserve">2. V druhej časti stretnutia členovia klubu diskutovali o svojich skúsenostiach s uplatnením </w:t>
            </w:r>
            <w:r w:rsidR="008825DF">
              <w:rPr>
                <w:rFonts w:ascii="Times New Roman" w:hAnsi="Times New Roman"/>
              </w:rPr>
              <w:t>stratégie kreatívneho mapovanie textu</w:t>
            </w:r>
            <w:r>
              <w:rPr>
                <w:rFonts w:ascii="Times New Roman" w:hAnsi="Times New Roman"/>
              </w:rPr>
              <w:t xml:space="preserve"> na hodinách Čitateľských dielní. Konkrétne týmto spôsobom pracovali žiaci </w:t>
            </w:r>
            <w:r w:rsidR="008825DF">
              <w:rPr>
                <w:rFonts w:ascii="Times New Roman" w:hAnsi="Times New Roman"/>
              </w:rPr>
              <w:t>7</w:t>
            </w:r>
            <w:r>
              <w:rPr>
                <w:rFonts w:ascii="Times New Roman" w:hAnsi="Times New Roman"/>
              </w:rPr>
              <w:t>. ročníka s</w:t>
            </w:r>
            <w:r w:rsidR="00C6308D">
              <w:rPr>
                <w:rFonts w:ascii="Times New Roman" w:hAnsi="Times New Roman"/>
              </w:rPr>
              <w:t> </w:t>
            </w:r>
            <w:r w:rsidR="00C6308D" w:rsidRPr="001E5CEA">
              <w:rPr>
                <w:rFonts w:ascii="Times New Roman" w:hAnsi="Times New Roman"/>
              </w:rPr>
              <w:t xml:space="preserve">textom </w:t>
            </w:r>
            <w:r w:rsidR="008825DF">
              <w:rPr>
                <w:rFonts w:ascii="Times New Roman" w:hAnsi="Times New Roman"/>
              </w:rPr>
              <w:t>poviedky Jozefa Gregora-Tajovského Do konca, ktorý je v učebniciach literatúry pre 7. ročník.</w:t>
            </w:r>
            <w:r w:rsidR="00403016">
              <w:rPr>
                <w:rFonts w:ascii="Times New Roman" w:hAnsi="Times New Roman"/>
              </w:rPr>
              <w:t xml:space="preserve"> V úvodnej diskusii o prečítanom texte si žiaci pripomenuli postavy vystupujúce v tejto poviedke, ich charakteristiku, dejovú líniu (hlavnú aj vedľajšie), prostredie, kde sa dej odohráva. Zámerne sme žiakom neposkytli ukážku mentálnej mapy, aby neboli ovplyvnení predlohou a vytvorili si svoj štýl mentálneho mapovania.</w:t>
            </w:r>
            <w:r w:rsidR="008825DF">
              <w:rPr>
                <w:rFonts w:ascii="Times New Roman" w:hAnsi="Times New Roman"/>
              </w:rPr>
              <w:br/>
            </w:r>
            <w:r w:rsidR="00DA794A">
              <w:rPr>
                <w:rFonts w:ascii="Times New Roman" w:hAnsi="Times New Roman"/>
              </w:rPr>
              <w:t xml:space="preserve">3. V záverečnej časti členovia klubu pripravili pracovný list s využitím </w:t>
            </w:r>
            <w:r w:rsidR="008825DF">
              <w:rPr>
                <w:rFonts w:ascii="Times New Roman" w:hAnsi="Times New Roman"/>
              </w:rPr>
              <w:t>stratégie kreatívneho mapovanie textu</w:t>
            </w:r>
            <w:r w:rsidR="00DA794A">
              <w:rPr>
                <w:rFonts w:ascii="Times New Roman" w:hAnsi="Times New Roman"/>
              </w:rPr>
              <w:t>, ktorý bude súčasťou záverečnej zbierky textov s úlohami na rozvoj čitateľskej gramotnosti.</w:t>
            </w:r>
            <w:r w:rsidR="00D46A09">
              <w:rPr>
                <w:rFonts w:ascii="Times New Roman" w:hAnsi="Times New Roman"/>
              </w:rPr>
              <w:t xml:space="preserve"> Ide o legendu s názvom Kristus s Petrom v mlyne od Jozefa Gregora Tajovského. Korešponduje s učivom literatúry v 5. ročníku. Žiaci si tak osvoja techniku kreatívneho mapovania textu už na začiatku 2. stupňa na názornom príbehu, ktorý sa dá znázorniť pomerne ľahko. Následne potom môžu túto stratégiu podľa potreby využiť aj na iných predmetoch a pri práci s abstraktnejšími textami.</w:t>
            </w:r>
          </w:p>
        </w:tc>
      </w:tr>
      <w:tr w:rsidR="008827A9" w:rsidRPr="003975FE" w:rsidTr="00A93289">
        <w:trPr>
          <w:trHeight w:val="2424"/>
        </w:trPr>
        <w:tc>
          <w:tcPr>
            <w:tcW w:w="9062" w:type="dxa"/>
          </w:tcPr>
          <w:p w:rsidR="008827A9" w:rsidRPr="00DA794A" w:rsidRDefault="008827A9" w:rsidP="00DA794A">
            <w:pPr>
              <w:pStyle w:val="Odsekzoznamu"/>
              <w:numPr>
                <w:ilvl w:val="0"/>
                <w:numId w:val="1"/>
              </w:numPr>
              <w:tabs>
                <w:tab w:val="left" w:pos="1114"/>
              </w:tabs>
              <w:spacing w:after="0" w:line="240" w:lineRule="auto"/>
              <w:rPr>
                <w:rFonts w:ascii="Times New Roman" w:hAnsi="Times New Roman"/>
              </w:rPr>
            </w:pPr>
            <w:r w:rsidRPr="00DA794A">
              <w:rPr>
                <w:rFonts w:ascii="Times New Roman" w:hAnsi="Times New Roman"/>
                <w:b/>
              </w:rPr>
              <w:lastRenderedPageBreak/>
              <w:t>Závery a odporúčania:</w:t>
            </w:r>
          </w:p>
          <w:p w:rsidR="008825DF" w:rsidRPr="008825DF" w:rsidRDefault="008825DF" w:rsidP="008825DF">
            <w:pPr>
              <w:spacing w:after="0"/>
              <w:rPr>
                <w:rFonts w:ascii="Times New Roman" w:hAnsi="Times New Roman"/>
              </w:rPr>
            </w:pPr>
            <w:r>
              <w:rPr>
                <w:rFonts w:ascii="Times New Roman" w:hAnsi="Times New Roman"/>
              </w:rPr>
              <w:t xml:space="preserve">Kreatívne mapovanie textu sa môže využiť na prácu s vecným aj umeleckým textom. Odporúča sa postupovať podľa týchto krokov: </w:t>
            </w:r>
            <w:r>
              <w:rPr>
                <w:rFonts w:ascii="Times New Roman" w:hAnsi="Times New Roman"/>
              </w:rPr>
              <w:br/>
              <w:t>1.</w:t>
            </w:r>
            <w:r w:rsidRPr="008825DF">
              <w:rPr>
                <w:rFonts w:ascii="Times New Roman" w:hAnsi="Times New Roman"/>
              </w:rPr>
              <w:t>Čítanie textu, počas  ktorého je potrebné robiť si k textu poznámky</w:t>
            </w:r>
            <w:r>
              <w:rPr>
                <w:rFonts w:ascii="Times New Roman" w:hAnsi="Times New Roman"/>
              </w:rPr>
              <w:t xml:space="preserve">, 2. </w:t>
            </w:r>
            <w:r w:rsidRPr="008825DF">
              <w:rPr>
                <w:rFonts w:ascii="Times New Roman" w:hAnsi="Times New Roman"/>
              </w:rPr>
              <w:t>Tvorba obrazu – vizualizácia pojmov: znázornenie hlavnej myšlienky, ku ktorej sa pripájajú informácie. Obraz by mal byť členený v súlade s členením textu (názvy kapitol, podnadpisy....)</w:t>
            </w:r>
            <w:r w:rsidR="00E445DA">
              <w:rPr>
                <w:rFonts w:ascii="Times New Roman" w:hAnsi="Times New Roman"/>
              </w:rPr>
              <w:t xml:space="preserve">. </w:t>
            </w:r>
            <w:r w:rsidRPr="008825DF">
              <w:rPr>
                <w:rFonts w:ascii="Times New Roman" w:hAnsi="Times New Roman"/>
              </w:rPr>
              <w:t xml:space="preserve">Súčasťou obrazu môžu byť </w:t>
            </w:r>
            <w:r>
              <w:rPr>
                <w:rFonts w:ascii="Times New Roman" w:hAnsi="Times New Roman"/>
              </w:rPr>
              <w:t>mená,  piktogramy, definície, 3.</w:t>
            </w:r>
            <w:r w:rsidRPr="008825DF">
              <w:rPr>
                <w:rFonts w:ascii="Times New Roman" w:hAnsi="Times New Roman"/>
              </w:rPr>
              <w:t>Vizuálna prezentácia vytvoreného obrazu</w:t>
            </w:r>
            <w:r w:rsidR="00E445DA">
              <w:rPr>
                <w:rFonts w:ascii="Times New Roman" w:hAnsi="Times New Roman"/>
              </w:rPr>
              <w:t>.</w:t>
            </w:r>
            <w:bookmarkStart w:id="0" w:name="_GoBack"/>
            <w:bookmarkEnd w:id="0"/>
          </w:p>
          <w:p w:rsidR="008825DF" w:rsidRPr="008825DF" w:rsidRDefault="008825DF" w:rsidP="008825DF">
            <w:pPr>
              <w:spacing w:after="0"/>
              <w:rPr>
                <w:rFonts w:ascii="Times New Roman" w:hAnsi="Times New Roman"/>
              </w:rPr>
            </w:pPr>
            <w:r w:rsidRPr="008825DF">
              <w:rPr>
                <w:rFonts w:ascii="Times New Roman" w:hAnsi="Times New Roman"/>
              </w:rPr>
              <w:t>Podobne je možné vytvoriť aj kreatívne mapovanie  čitateľského zážitku – po prečítaní textu žiak vytvorí obrázkovú mapu, prostredníctvom ktorej zachytí svoje dojmy, emócie, asociácie.</w:t>
            </w:r>
          </w:p>
          <w:p w:rsidR="008827A9" w:rsidRPr="003975FE" w:rsidRDefault="008825DF" w:rsidP="008825DF">
            <w:pPr>
              <w:spacing w:after="0"/>
              <w:rPr>
                <w:rFonts w:ascii="Times New Roman" w:hAnsi="Times New Roman"/>
              </w:rPr>
            </w:pPr>
            <w:r w:rsidRPr="008825DF">
              <w:rPr>
                <w:rFonts w:ascii="Times New Roman" w:hAnsi="Times New Roman"/>
              </w:rPr>
              <w:t>Kreatívne mapovanie pomáha tomu, aby si žiak informácie uložil a v prípade potreby ich opätovne sprístupnil</w:t>
            </w:r>
            <w:r>
              <w:rPr>
                <w:rFonts w:ascii="Times New Roman" w:hAnsi="Times New Roman"/>
              </w:rPr>
              <w:t xml:space="preserve">. </w:t>
            </w:r>
          </w:p>
        </w:tc>
      </w:tr>
    </w:tbl>
    <w:p w:rsidR="008827A9" w:rsidRPr="003975FE" w:rsidRDefault="008827A9" w:rsidP="008827A9">
      <w:pPr>
        <w:tabs>
          <w:tab w:val="left" w:pos="1114"/>
        </w:tabs>
        <w:rPr>
          <w:rFonts w:ascii="Times New Roman" w:hAnsi="Times New Roman"/>
        </w:rPr>
      </w:pPr>
      <w:r w:rsidRPr="003975FE">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043"/>
      </w:tblGrid>
      <w:tr w:rsidR="008827A9" w:rsidRPr="007B6C7D" w:rsidTr="00C01F15">
        <w:tc>
          <w:tcPr>
            <w:tcW w:w="4077" w:type="dxa"/>
          </w:tcPr>
          <w:p w:rsidR="008827A9" w:rsidRPr="007B6C7D" w:rsidRDefault="008827A9" w:rsidP="00DA794A">
            <w:pPr>
              <w:pStyle w:val="Odsekzoznamu"/>
              <w:numPr>
                <w:ilvl w:val="0"/>
                <w:numId w:val="1"/>
              </w:numPr>
              <w:tabs>
                <w:tab w:val="left" w:pos="1114"/>
              </w:tabs>
              <w:spacing w:after="0" w:line="240" w:lineRule="auto"/>
              <w:rPr>
                <w:rFonts w:ascii="Times New Roman" w:hAnsi="Times New Roman"/>
              </w:rPr>
            </w:pPr>
            <w:r w:rsidRPr="00626B06">
              <w:rPr>
                <w:rFonts w:ascii="Times New Roman" w:hAnsi="Times New Roman"/>
              </w:rPr>
              <w:t>Vypracoval (meno, priezvisko)</w:t>
            </w:r>
          </w:p>
        </w:tc>
        <w:tc>
          <w:tcPr>
            <w:tcW w:w="5135" w:type="dxa"/>
          </w:tcPr>
          <w:p w:rsidR="008827A9" w:rsidRPr="00CE08C7" w:rsidRDefault="00A93289" w:rsidP="00305BB2">
            <w:pPr>
              <w:tabs>
                <w:tab w:val="left" w:pos="1114"/>
              </w:tabs>
              <w:spacing w:after="0" w:line="240" w:lineRule="auto"/>
            </w:pPr>
            <w:r>
              <w:t xml:space="preserve">PhDr. Jana </w:t>
            </w:r>
            <w:proofErr w:type="spellStart"/>
            <w:r>
              <w:t>Jamrišková</w:t>
            </w:r>
            <w:proofErr w:type="spellEnd"/>
          </w:p>
        </w:tc>
      </w:tr>
      <w:tr w:rsidR="008827A9" w:rsidRPr="007B6C7D" w:rsidTr="00C01F15">
        <w:tc>
          <w:tcPr>
            <w:tcW w:w="4077" w:type="dxa"/>
          </w:tcPr>
          <w:p w:rsidR="008827A9" w:rsidRPr="007B6C7D" w:rsidRDefault="008827A9" w:rsidP="00DA794A">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827A9" w:rsidRPr="00CE08C7" w:rsidRDefault="00500695" w:rsidP="008827A9">
            <w:pPr>
              <w:tabs>
                <w:tab w:val="left" w:pos="1114"/>
              </w:tabs>
              <w:spacing w:after="0" w:line="240" w:lineRule="auto"/>
            </w:pPr>
            <w:r>
              <w:t>31</w:t>
            </w:r>
            <w:r w:rsidR="00033B93">
              <w:t>.05</w:t>
            </w:r>
            <w:r w:rsidR="00305BB2">
              <w:t>.2021</w:t>
            </w:r>
          </w:p>
        </w:tc>
      </w:tr>
      <w:tr w:rsidR="008827A9" w:rsidRPr="007B6C7D" w:rsidTr="00C01F15">
        <w:tc>
          <w:tcPr>
            <w:tcW w:w="4077" w:type="dxa"/>
          </w:tcPr>
          <w:p w:rsidR="008827A9" w:rsidRPr="00594881" w:rsidRDefault="008827A9" w:rsidP="00DA794A">
            <w:pPr>
              <w:pStyle w:val="Odsekzoznamu"/>
              <w:numPr>
                <w:ilvl w:val="0"/>
                <w:numId w:val="1"/>
              </w:numPr>
              <w:tabs>
                <w:tab w:val="left" w:pos="1114"/>
              </w:tabs>
              <w:spacing w:after="0" w:line="240" w:lineRule="auto"/>
              <w:rPr>
                <w:rFonts w:ascii="Times New Roman" w:hAnsi="Times New Roman"/>
              </w:rPr>
            </w:pPr>
            <w:r w:rsidRPr="00594881">
              <w:rPr>
                <w:rFonts w:ascii="Times New Roman" w:hAnsi="Times New Roman"/>
              </w:rPr>
              <w:t>Podpis</w:t>
            </w:r>
          </w:p>
        </w:tc>
        <w:tc>
          <w:tcPr>
            <w:tcW w:w="5135" w:type="dxa"/>
          </w:tcPr>
          <w:p w:rsidR="008827A9" w:rsidRPr="00464E01" w:rsidRDefault="008827A9" w:rsidP="00C01F15">
            <w:pPr>
              <w:tabs>
                <w:tab w:val="left" w:pos="1114"/>
              </w:tabs>
              <w:spacing w:after="0" w:line="240" w:lineRule="auto"/>
            </w:pPr>
            <w:r w:rsidRPr="00464E01">
              <w:t>............................</w:t>
            </w:r>
          </w:p>
        </w:tc>
      </w:tr>
      <w:tr w:rsidR="008827A9" w:rsidRPr="007B6C7D" w:rsidTr="00C01F15">
        <w:tc>
          <w:tcPr>
            <w:tcW w:w="4077" w:type="dxa"/>
          </w:tcPr>
          <w:p w:rsidR="008827A9" w:rsidRPr="007B6C7D" w:rsidRDefault="008827A9" w:rsidP="00DA794A">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8827A9" w:rsidRPr="00464E01" w:rsidRDefault="008827A9" w:rsidP="00C01F15">
            <w:pPr>
              <w:tabs>
                <w:tab w:val="left" w:pos="1114"/>
              </w:tabs>
              <w:spacing w:after="0" w:line="240" w:lineRule="auto"/>
            </w:pPr>
            <w:r w:rsidRPr="00464E01">
              <w:t>............................</w:t>
            </w:r>
          </w:p>
        </w:tc>
      </w:tr>
      <w:tr w:rsidR="008827A9" w:rsidRPr="007B6C7D" w:rsidTr="00C01F15">
        <w:tc>
          <w:tcPr>
            <w:tcW w:w="4077" w:type="dxa"/>
          </w:tcPr>
          <w:p w:rsidR="008827A9" w:rsidRPr="007B6C7D" w:rsidRDefault="008827A9" w:rsidP="00DA794A">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8827A9" w:rsidRPr="00464E01" w:rsidRDefault="008827A9" w:rsidP="00C01F15">
            <w:pPr>
              <w:tabs>
                <w:tab w:val="left" w:pos="1114"/>
              </w:tabs>
              <w:spacing w:after="0" w:line="240" w:lineRule="auto"/>
            </w:pPr>
            <w:r w:rsidRPr="00464E01">
              <w:t>............................</w:t>
            </w:r>
          </w:p>
        </w:tc>
      </w:tr>
      <w:tr w:rsidR="008827A9" w:rsidRPr="007B6C7D" w:rsidTr="00C01F15">
        <w:tc>
          <w:tcPr>
            <w:tcW w:w="4077" w:type="dxa"/>
          </w:tcPr>
          <w:p w:rsidR="008827A9" w:rsidRPr="007B6C7D" w:rsidRDefault="008827A9" w:rsidP="00DA794A">
            <w:pPr>
              <w:pStyle w:val="Odsekzoznamu"/>
              <w:numPr>
                <w:ilvl w:val="0"/>
                <w:numId w:val="1"/>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8827A9" w:rsidRPr="00464E01" w:rsidRDefault="008827A9" w:rsidP="00C01F15">
            <w:pPr>
              <w:tabs>
                <w:tab w:val="left" w:pos="1114"/>
              </w:tabs>
              <w:spacing w:after="0" w:line="240" w:lineRule="auto"/>
            </w:pPr>
            <w:r w:rsidRPr="00464E01">
              <w:t>............................</w:t>
            </w:r>
          </w:p>
        </w:tc>
      </w:tr>
    </w:tbl>
    <w:p w:rsidR="008827A9" w:rsidRDefault="008827A9" w:rsidP="008827A9">
      <w:pPr>
        <w:tabs>
          <w:tab w:val="left" w:pos="1114"/>
        </w:tabs>
      </w:pPr>
    </w:p>
    <w:p w:rsidR="00D46A09" w:rsidRDefault="00D46A09" w:rsidP="008827A9">
      <w:pPr>
        <w:tabs>
          <w:tab w:val="left" w:pos="1114"/>
        </w:tabs>
        <w:rPr>
          <w:rFonts w:ascii="Times New Roman" w:hAnsi="Times New Roman"/>
          <w:b/>
        </w:rPr>
      </w:pPr>
    </w:p>
    <w:p w:rsidR="008827A9" w:rsidRDefault="008827A9" w:rsidP="008827A9">
      <w:pPr>
        <w:tabs>
          <w:tab w:val="left" w:pos="1114"/>
        </w:tabs>
        <w:rPr>
          <w:rFonts w:ascii="Times New Roman" w:hAnsi="Times New Roman"/>
          <w:b/>
        </w:rPr>
      </w:pPr>
      <w:r>
        <w:rPr>
          <w:rFonts w:ascii="Times New Roman" w:hAnsi="Times New Roman"/>
          <w:b/>
        </w:rPr>
        <w:t>Príloha:</w:t>
      </w:r>
    </w:p>
    <w:p w:rsidR="008827A9" w:rsidRPr="004F368A" w:rsidRDefault="008827A9" w:rsidP="008827A9">
      <w:pPr>
        <w:tabs>
          <w:tab w:val="left" w:pos="1114"/>
        </w:tabs>
      </w:pPr>
      <w:r>
        <w:rPr>
          <w:rFonts w:ascii="Times New Roman" w:hAnsi="Times New Roman"/>
        </w:rPr>
        <w:t>Prezenčná listina zo stretnutia pedagogického klubu</w:t>
      </w:r>
    </w:p>
    <w:p w:rsidR="008827A9" w:rsidRDefault="008827A9" w:rsidP="008827A9">
      <w:r w:rsidRPr="00D0796E">
        <w:rPr>
          <w:rFonts w:ascii="Times New Roman" w:hAnsi="Times New Roman"/>
        </w:rPr>
        <w:lastRenderedPageBreak/>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Pr>
          <w:noProof/>
          <w:lang w:eastAsia="sk-SK"/>
        </w:rPr>
        <w:drawing>
          <wp:inline distT="0" distB="0" distL="0" distR="0" wp14:anchorId="399308B5" wp14:editId="58C1D408">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a:srcRect/>
                    <a:stretch>
                      <a:fillRect/>
                    </a:stretch>
                  </pic:blipFill>
                  <pic:spPr bwMode="auto">
                    <a:xfrm>
                      <a:off x="0" y="0"/>
                      <a:ext cx="5753100" cy="800100"/>
                    </a:xfrm>
                    <a:prstGeom prst="rect">
                      <a:avLst/>
                    </a:prstGeom>
                    <a:noFill/>
                    <a:ln w="9525">
                      <a:noFill/>
                      <a:miter lim="800000"/>
                      <a:headEnd/>
                      <a:tailEnd/>
                    </a:ln>
                  </pic:spPr>
                </pic:pic>
              </a:graphicData>
            </a:graphic>
          </wp:inline>
        </w:drawing>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Prioritná os:</w:t>
            </w:r>
          </w:p>
        </w:tc>
        <w:tc>
          <w:tcPr>
            <w:tcW w:w="5940" w:type="dxa"/>
          </w:tcPr>
          <w:p w:rsidR="008827A9" w:rsidRPr="007B6C7D" w:rsidRDefault="008827A9" w:rsidP="00C01F15">
            <w:pPr>
              <w:rPr>
                <w:spacing w:val="20"/>
                <w:sz w:val="20"/>
                <w:szCs w:val="20"/>
              </w:rPr>
            </w:pPr>
            <w:r w:rsidRPr="007B6C7D">
              <w:rPr>
                <w:spacing w:val="20"/>
                <w:sz w:val="20"/>
                <w:szCs w:val="20"/>
              </w:rPr>
              <w:t>Vzdelávanie</w:t>
            </w:r>
          </w:p>
        </w:tc>
      </w:tr>
      <w:tr w:rsidR="008827A9" w:rsidRPr="007B6C7D" w:rsidTr="00C01F15">
        <w:tc>
          <w:tcPr>
            <w:tcW w:w="3528" w:type="dxa"/>
          </w:tcPr>
          <w:p w:rsidR="008827A9" w:rsidRPr="001620FF" w:rsidRDefault="008827A9" w:rsidP="00C01F15">
            <w:pPr>
              <w:rPr>
                <w:spacing w:val="20"/>
                <w:sz w:val="20"/>
                <w:szCs w:val="20"/>
              </w:rPr>
            </w:pPr>
            <w:r w:rsidRPr="001620FF">
              <w:rPr>
                <w:spacing w:val="20"/>
                <w:sz w:val="20"/>
                <w:szCs w:val="20"/>
              </w:rPr>
              <w:t>Špecifický cieľ:</w:t>
            </w:r>
          </w:p>
        </w:tc>
        <w:tc>
          <w:tcPr>
            <w:tcW w:w="5940" w:type="dxa"/>
          </w:tcPr>
          <w:p w:rsidR="008827A9" w:rsidRPr="001620FF" w:rsidRDefault="008827A9" w:rsidP="00C01F15">
            <w:pPr>
              <w:rPr>
                <w:spacing w:val="20"/>
                <w:sz w:val="20"/>
                <w:szCs w:val="20"/>
              </w:rPr>
            </w:pPr>
            <w:r w:rsidRPr="001620FF">
              <w:rPr>
                <w:spacing w:val="20"/>
                <w:sz w:val="20"/>
                <w:szCs w:val="20"/>
              </w:rPr>
              <w:t xml:space="preserve">1.1.1 Zvýšiť </w:t>
            </w:r>
            <w:proofErr w:type="spellStart"/>
            <w:r w:rsidRPr="001620FF">
              <w:rPr>
                <w:spacing w:val="20"/>
                <w:sz w:val="20"/>
                <w:szCs w:val="20"/>
              </w:rPr>
              <w:t>inkluzívnosť</w:t>
            </w:r>
            <w:proofErr w:type="spellEnd"/>
            <w:r w:rsidRPr="001620FF">
              <w:rPr>
                <w:spacing w:val="20"/>
                <w:sz w:val="20"/>
                <w:szCs w:val="20"/>
              </w:rPr>
              <w:t xml:space="preserve"> a rovnaký prístup ku kvalitnému vzdelávaniu a zlepšiť výsledky a kompetencie detí a žiakov</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Prijímateľ:</w:t>
            </w:r>
          </w:p>
        </w:tc>
        <w:tc>
          <w:tcPr>
            <w:tcW w:w="5940" w:type="dxa"/>
          </w:tcPr>
          <w:p w:rsidR="008827A9" w:rsidRPr="007B6C7D" w:rsidRDefault="008827A9" w:rsidP="00C01F15">
            <w:pPr>
              <w:rPr>
                <w:spacing w:val="20"/>
                <w:sz w:val="20"/>
                <w:szCs w:val="20"/>
              </w:rPr>
            </w:pPr>
            <w:r w:rsidRPr="00594881">
              <w:rPr>
                <w:spacing w:val="20"/>
                <w:sz w:val="20"/>
                <w:szCs w:val="20"/>
              </w:rPr>
              <w:t>Základná škola Sama Cambela, Školská 14, 976 13 Slovenská Ľupča</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Názov projektu:</w:t>
            </w:r>
          </w:p>
        </w:tc>
        <w:tc>
          <w:tcPr>
            <w:tcW w:w="5940" w:type="dxa"/>
          </w:tcPr>
          <w:p w:rsidR="008827A9" w:rsidRPr="007B6C7D" w:rsidRDefault="008827A9" w:rsidP="00C01F15">
            <w:pPr>
              <w:rPr>
                <w:spacing w:val="20"/>
                <w:sz w:val="20"/>
                <w:szCs w:val="20"/>
              </w:rPr>
            </w:pPr>
            <w:r w:rsidRPr="00F23BEF">
              <w:rPr>
                <w:spacing w:val="20"/>
                <w:sz w:val="20"/>
                <w:szCs w:val="20"/>
              </w:rPr>
              <w:t>Zvýšenie kvality vzdelávania na Z</w:t>
            </w:r>
            <w:r>
              <w:rPr>
                <w:spacing w:val="20"/>
                <w:sz w:val="20"/>
                <w:szCs w:val="20"/>
              </w:rPr>
              <w:t>Š Sama Cambela v Slovenskej Ľupči</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Kód ITMS projektu:</w:t>
            </w:r>
          </w:p>
        </w:tc>
        <w:tc>
          <w:tcPr>
            <w:tcW w:w="5940" w:type="dxa"/>
          </w:tcPr>
          <w:p w:rsidR="008827A9" w:rsidRPr="007B6C7D" w:rsidRDefault="008827A9" w:rsidP="00C01F15">
            <w:pPr>
              <w:rPr>
                <w:spacing w:val="20"/>
                <w:sz w:val="20"/>
                <w:szCs w:val="20"/>
              </w:rPr>
            </w:pPr>
            <w:r w:rsidRPr="00F23BEF">
              <w:rPr>
                <w:spacing w:val="20"/>
                <w:sz w:val="20"/>
                <w:szCs w:val="20"/>
              </w:rPr>
              <w:t>312011R0</w:t>
            </w:r>
            <w:r>
              <w:rPr>
                <w:spacing w:val="20"/>
                <w:sz w:val="20"/>
                <w:szCs w:val="20"/>
              </w:rPr>
              <w:t>70</w:t>
            </w:r>
          </w:p>
        </w:tc>
      </w:tr>
      <w:tr w:rsidR="008827A9" w:rsidRPr="007B6C7D" w:rsidTr="00C01F15">
        <w:tc>
          <w:tcPr>
            <w:tcW w:w="3528" w:type="dxa"/>
          </w:tcPr>
          <w:p w:rsidR="008827A9" w:rsidRPr="007B6C7D" w:rsidRDefault="008827A9" w:rsidP="00C01F15">
            <w:pPr>
              <w:rPr>
                <w:spacing w:val="20"/>
                <w:sz w:val="20"/>
                <w:szCs w:val="20"/>
              </w:rPr>
            </w:pPr>
            <w:r w:rsidRPr="007B6C7D">
              <w:rPr>
                <w:spacing w:val="20"/>
                <w:sz w:val="20"/>
                <w:szCs w:val="20"/>
              </w:rPr>
              <w:t>Názov pedagogického klubu:</w:t>
            </w:r>
          </w:p>
        </w:tc>
        <w:tc>
          <w:tcPr>
            <w:tcW w:w="5940" w:type="dxa"/>
          </w:tcPr>
          <w:p w:rsidR="008827A9" w:rsidRPr="00594881" w:rsidRDefault="008827A9" w:rsidP="00C01F15">
            <w:pPr>
              <w:rPr>
                <w:b/>
                <w:bCs/>
                <w:spacing w:val="20"/>
                <w:sz w:val="20"/>
                <w:szCs w:val="20"/>
              </w:rPr>
            </w:pPr>
            <w:r w:rsidRPr="00594881">
              <w:rPr>
                <w:b/>
                <w:bCs/>
                <w:spacing w:val="20"/>
                <w:sz w:val="20"/>
                <w:szCs w:val="20"/>
              </w:rPr>
              <w:t>5.6.2. Pedagogický klub - čitateľské dielne s písomným výstupom</w:t>
            </w:r>
          </w:p>
        </w:tc>
      </w:tr>
    </w:tbl>
    <w:p w:rsidR="008827A9" w:rsidRPr="001B69AF" w:rsidRDefault="008827A9" w:rsidP="008827A9">
      <w:pPr>
        <w:pStyle w:val="Nadpis1"/>
        <w:jc w:val="center"/>
        <w:rPr>
          <w:sz w:val="24"/>
          <w:szCs w:val="24"/>
          <w:lang w:val="sk-SK"/>
        </w:rPr>
      </w:pPr>
      <w:r>
        <w:rPr>
          <w:sz w:val="24"/>
          <w:szCs w:val="24"/>
          <w:lang w:val="sk-SK"/>
        </w:rPr>
        <w:t>PREZENČNÁ LISTINA</w:t>
      </w:r>
    </w:p>
    <w:p w:rsidR="008827A9" w:rsidRPr="00CE08C7" w:rsidRDefault="008827A9" w:rsidP="008827A9">
      <w:r w:rsidRPr="00CE08C7">
        <w:t>Miesto konania stretnutia: ZŠ Sama Cambela</w:t>
      </w:r>
    </w:p>
    <w:p w:rsidR="008827A9" w:rsidRPr="00CE08C7" w:rsidRDefault="008827A9" w:rsidP="008827A9">
      <w:r w:rsidRPr="00CE08C7">
        <w:t>Dátum konania stretnutia: .....</w:t>
      </w:r>
      <w:r w:rsidR="00500695">
        <w:t>31</w:t>
      </w:r>
      <w:r w:rsidR="002720AA">
        <w:t>.05</w:t>
      </w:r>
      <w:r w:rsidR="00AD6743">
        <w:t>.2021</w:t>
      </w:r>
      <w:r>
        <w:t xml:space="preserve"> </w:t>
      </w:r>
      <w:r w:rsidRPr="00CE08C7">
        <w:t>........</w:t>
      </w:r>
    </w:p>
    <w:p w:rsidR="008827A9" w:rsidRDefault="008827A9" w:rsidP="008827A9">
      <w:r w:rsidRPr="00CE08C7">
        <w:t>Trvanie stretnutia: ...</w:t>
      </w:r>
      <w:r w:rsidRPr="002A1908">
        <w:t xml:space="preserve">14, </w:t>
      </w:r>
      <w:r w:rsidR="00500695">
        <w:t>30</w:t>
      </w:r>
      <w:r w:rsidRPr="002A1908">
        <w:t xml:space="preserve"> – 17,</w:t>
      </w:r>
      <w:r w:rsidR="00500695">
        <w:t>30</w:t>
      </w:r>
      <w:r w:rsidRPr="002A1908">
        <w:t xml:space="preserve"> hod......</w:t>
      </w:r>
    </w:p>
    <w:p w:rsidR="008827A9" w:rsidRDefault="008827A9" w:rsidP="008827A9">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8827A9" w:rsidRPr="007B6C7D" w:rsidTr="00C01F15">
        <w:trPr>
          <w:trHeight w:val="337"/>
        </w:trPr>
        <w:tc>
          <w:tcPr>
            <w:tcW w:w="544" w:type="dxa"/>
          </w:tcPr>
          <w:p w:rsidR="008827A9" w:rsidRPr="007B6C7D" w:rsidRDefault="008827A9" w:rsidP="00C01F15">
            <w:r w:rsidRPr="007B6C7D">
              <w:t>č.</w:t>
            </w:r>
          </w:p>
        </w:tc>
        <w:tc>
          <w:tcPr>
            <w:tcW w:w="3935" w:type="dxa"/>
          </w:tcPr>
          <w:p w:rsidR="008827A9" w:rsidRPr="007B6C7D" w:rsidRDefault="008827A9" w:rsidP="00C01F15">
            <w:r w:rsidRPr="007B6C7D">
              <w:t>Meno a priezvisko</w:t>
            </w:r>
          </w:p>
        </w:tc>
        <w:tc>
          <w:tcPr>
            <w:tcW w:w="2427" w:type="dxa"/>
          </w:tcPr>
          <w:p w:rsidR="008827A9" w:rsidRPr="007B6C7D" w:rsidRDefault="008827A9" w:rsidP="00C01F15">
            <w:r w:rsidRPr="007B6C7D">
              <w:t>Podpis</w:t>
            </w:r>
          </w:p>
        </w:tc>
        <w:tc>
          <w:tcPr>
            <w:tcW w:w="2306" w:type="dxa"/>
          </w:tcPr>
          <w:p w:rsidR="008827A9" w:rsidRPr="007B6C7D" w:rsidRDefault="008827A9" w:rsidP="00C01F15">
            <w:r>
              <w:t>Inštitúcia</w:t>
            </w:r>
          </w:p>
        </w:tc>
      </w:tr>
      <w:tr w:rsidR="008827A9" w:rsidRPr="007B6C7D" w:rsidTr="00C01F15">
        <w:trPr>
          <w:trHeight w:val="337"/>
        </w:trPr>
        <w:tc>
          <w:tcPr>
            <w:tcW w:w="544" w:type="dxa"/>
          </w:tcPr>
          <w:p w:rsidR="008827A9" w:rsidRPr="007B6C7D" w:rsidRDefault="008827A9" w:rsidP="00C01F15">
            <w:r>
              <w:t>1.</w:t>
            </w:r>
          </w:p>
        </w:tc>
        <w:tc>
          <w:tcPr>
            <w:tcW w:w="3935" w:type="dxa"/>
            <w:vAlign w:val="bottom"/>
          </w:tcPr>
          <w:p w:rsidR="008827A9" w:rsidRDefault="008827A9" w:rsidP="00C01F15">
            <w:pPr>
              <w:rPr>
                <w:rFonts w:ascii="Arial Narrow" w:hAnsi="Arial Narrow"/>
                <w:color w:val="000000"/>
              </w:rPr>
            </w:pPr>
            <w:r>
              <w:rPr>
                <w:rFonts w:ascii="Arial Narrow" w:hAnsi="Arial Narrow"/>
                <w:color w:val="000000"/>
              </w:rPr>
              <w:t>Mgr. Marcel Hlaváč</w:t>
            </w:r>
          </w:p>
        </w:tc>
        <w:tc>
          <w:tcPr>
            <w:tcW w:w="2427" w:type="dxa"/>
          </w:tcPr>
          <w:p w:rsidR="008827A9" w:rsidRPr="007B6C7D" w:rsidRDefault="008827A9" w:rsidP="00C01F15"/>
        </w:tc>
        <w:tc>
          <w:tcPr>
            <w:tcW w:w="2306" w:type="dxa"/>
          </w:tcPr>
          <w:p w:rsidR="008827A9" w:rsidRPr="007B6C7D" w:rsidRDefault="008827A9" w:rsidP="00C01F15">
            <w:r>
              <w:t>ZŠ Sama Cambela</w:t>
            </w:r>
          </w:p>
        </w:tc>
      </w:tr>
      <w:tr w:rsidR="008827A9" w:rsidRPr="007B6C7D" w:rsidTr="00C01F15">
        <w:trPr>
          <w:trHeight w:val="337"/>
        </w:trPr>
        <w:tc>
          <w:tcPr>
            <w:tcW w:w="544" w:type="dxa"/>
          </w:tcPr>
          <w:p w:rsidR="008827A9" w:rsidRPr="007B6C7D" w:rsidRDefault="008827A9" w:rsidP="00C01F15">
            <w:r>
              <w:t>2.</w:t>
            </w:r>
          </w:p>
        </w:tc>
        <w:tc>
          <w:tcPr>
            <w:tcW w:w="3935" w:type="dxa"/>
            <w:vAlign w:val="bottom"/>
          </w:tcPr>
          <w:p w:rsidR="008827A9" w:rsidRDefault="008827A9" w:rsidP="00C01F15">
            <w:pPr>
              <w:rPr>
                <w:rFonts w:ascii="Arial Narrow" w:hAnsi="Arial Narrow"/>
                <w:color w:val="000000"/>
              </w:rPr>
            </w:pPr>
            <w:r>
              <w:rPr>
                <w:rFonts w:ascii="Arial Narrow" w:hAnsi="Arial Narrow"/>
                <w:color w:val="000000"/>
              </w:rPr>
              <w:t xml:space="preserve">PhDr. Jana </w:t>
            </w:r>
            <w:proofErr w:type="spellStart"/>
            <w:r>
              <w:rPr>
                <w:rFonts w:ascii="Arial Narrow" w:hAnsi="Arial Narrow"/>
                <w:color w:val="000000"/>
              </w:rPr>
              <w:t>Jamrišková</w:t>
            </w:r>
            <w:proofErr w:type="spellEnd"/>
          </w:p>
        </w:tc>
        <w:tc>
          <w:tcPr>
            <w:tcW w:w="2427" w:type="dxa"/>
          </w:tcPr>
          <w:p w:rsidR="008827A9" w:rsidRPr="007B6C7D" w:rsidRDefault="008827A9" w:rsidP="00C01F15"/>
        </w:tc>
        <w:tc>
          <w:tcPr>
            <w:tcW w:w="2306" w:type="dxa"/>
          </w:tcPr>
          <w:p w:rsidR="008827A9" w:rsidRDefault="008827A9" w:rsidP="00C01F15">
            <w:r w:rsidRPr="00223628">
              <w:t>ZŠ Sama Cambela</w:t>
            </w:r>
          </w:p>
        </w:tc>
      </w:tr>
      <w:tr w:rsidR="008827A9" w:rsidRPr="007B6C7D" w:rsidTr="00C01F15">
        <w:trPr>
          <w:trHeight w:val="337"/>
        </w:trPr>
        <w:tc>
          <w:tcPr>
            <w:tcW w:w="544" w:type="dxa"/>
          </w:tcPr>
          <w:p w:rsidR="008827A9" w:rsidRPr="007B6C7D" w:rsidRDefault="008827A9" w:rsidP="00C01F15">
            <w:r>
              <w:t>3.</w:t>
            </w:r>
          </w:p>
        </w:tc>
        <w:tc>
          <w:tcPr>
            <w:tcW w:w="3935" w:type="dxa"/>
            <w:vAlign w:val="bottom"/>
          </w:tcPr>
          <w:p w:rsidR="008827A9" w:rsidRDefault="008827A9" w:rsidP="00C01F15">
            <w:pPr>
              <w:rPr>
                <w:rFonts w:ascii="Arial Narrow" w:hAnsi="Arial Narrow"/>
                <w:color w:val="000000"/>
              </w:rPr>
            </w:pPr>
            <w:r>
              <w:rPr>
                <w:rFonts w:ascii="Arial Narrow" w:hAnsi="Arial Narrow"/>
                <w:color w:val="000000"/>
              </w:rPr>
              <w:t xml:space="preserve">Mgr. Marcela </w:t>
            </w:r>
            <w:proofErr w:type="spellStart"/>
            <w:r>
              <w:rPr>
                <w:rFonts w:ascii="Arial Narrow" w:hAnsi="Arial Narrow"/>
                <w:color w:val="000000"/>
              </w:rPr>
              <w:t>Kramcová</w:t>
            </w:r>
            <w:proofErr w:type="spellEnd"/>
          </w:p>
        </w:tc>
        <w:tc>
          <w:tcPr>
            <w:tcW w:w="2427" w:type="dxa"/>
          </w:tcPr>
          <w:p w:rsidR="008827A9" w:rsidRPr="007B6C7D" w:rsidRDefault="008827A9" w:rsidP="00C01F15"/>
        </w:tc>
        <w:tc>
          <w:tcPr>
            <w:tcW w:w="2306" w:type="dxa"/>
          </w:tcPr>
          <w:p w:rsidR="008827A9" w:rsidRDefault="008827A9" w:rsidP="00C01F15">
            <w:r w:rsidRPr="00223628">
              <w:t>ZŠ Sama Cambela</w:t>
            </w:r>
          </w:p>
        </w:tc>
      </w:tr>
    </w:tbl>
    <w:p w:rsidR="008827A9" w:rsidRDefault="008827A9" w:rsidP="008827A9">
      <w:pPr>
        <w:jc w:val="both"/>
      </w:pPr>
      <w:r>
        <w:t>Meno prizvaných odborníkov/iných účastníkov, ktorí nie sú členmi pedagogického klubu  a podpis/y:</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8827A9" w:rsidRPr="007B6C7D" w:rsidTr="00C01F15">
        <w:trPr>
          <w:trHeight w:val="337"/>
        </w:trPr>
        <w:tc>
          <w:tcPr>
            <w:tcW w:w="610" w:type="dxa"/>
          </w:tcPr>
          <w:p w:rsidR="008827A9" w:rsidRPr="007B6C7D" w:rsidRDefault="008827A9" w:rsidP="00C01F15">
            <w:r w:rsidRPr="007B6C7D">
              <w:t>č.</w:t>
            </w:r>
          </w:p>
        </w:tc>
        <w:tc>
          <w:tcPr>
            <w:tcW w:w="4680" w:type="dxa"/>
          </w:tcPr>
          <w:p w:rsidR="008827A9" w:rsidRPr="007B6C7D" w:rsidRDefault="008827A9" w:rsidP="00C01F15">
            <w:r w:rsidRPr="007B6C7D">
              <w:t>Meno a priezvisko</w:t>
            </w:r>
          </w:p>
        </w:tc>
        <w:tc>
          <w:tcPr>
            <w:tcW w:w="1726" w:type="dxa"/>
          </w:tcPr>
          <w:p w:rsidR="008827A9" w:rsidRPr="007B6C7D" w:rsidRDefault="008827A9" w:rsidP="00C01F15">
            <w:r w:rsidRPr="007B6C7D">
              <w:t>Podpis</w:t>
            </w:r>
          </w:p>
        </w:tc>
        <w:tc>
          <w:tcPr>
            <w:tcW w:w="1985" w:type="dxa"/>
          </w:tcPr>
          <w:p w:rsidR="008827A9" w:rsidRPr="007B6C7D" w:rsidRDefault="008827A9" w:rsidP="00C01F15">
            <w:r>
              <w:t>Inštitúcia</w:t>
            </w:r>
          </w:p>
        </w:tc>
      </w:tr>
      <w:tr w:rsidR="008827A9" w:rsidRPr="007B6C7D" w:rsidTr="00C01F15">
        <w:trPr>
          <w:trHeight w:val="337"/>
        </w:trPr>
        <w:tc>
          <w:tcPr>
            <w:tcW w:w="610" w:type="dxa"/>
          </w:tcPr>
          <w:p w:rsidR="008827A9" w:rsidRPr="007B6C7D" w:rsidRDefault="008827A9" w:rsidP="00C01F15"/>
        </w:tc>
        <w:tc>
          <w:tcPr>
            <w:tcW w:w="4680" w:type="dxa"/>
          </w:tcPr>
          <w:p w:rsidR="008827A9" w:rsidRPr="007B6C7D" w:rsidRDefault="008827A9" w:rsidP="00C01F15">
            <w:pPr>
              <w:jc w:val="center"/>
            </w:pPr>
          </w:p>
        </w:tc>
        <w:tc>
          <w:tcPr>
            <w:tcW w:w="1726" w:type="dxa"/>
          </w:tcPr>
          <w:p w:rsidR="008827A9" w:rsidRPr="007B6C7D" w:rsidRDefault="008827A9" w:rsidP="00C01F15"/>
        </w:tc>
        <w:tc>
          <w:tcPr>
            <w:tcW w:w="1985" w:type="dxa"/>
          </w:tcPr>
          <w:p w:rsidR="008827A9" w:rsidRPr="007B6C7D" w:rsidRDefault="008827A9" w:rsidP="00C01F15"/>
        </w:tc>
      </w:tr>
      <w:tr w:rsidR="008827A9" w:rsidRPr="007B6C7D" w:rsidTr="00C01F15">
        <w:trPr>
          <w:trHeight w:val="337"/>
        </w:trPr>
        <w:tc>
          <w:tcPr>
            <w:tcW w:w="610" w:type="dxa"/>
          </w:tcPr>
          <w:p w:rsidR="008827A9" w:rsidRPr="007B6C7D" w:rsidRDefault="008827A9" w:rsidP="00C01F15"/>
        </w:tc>
        <w:tc>
          <w:tcPr>
            <w:tcW w:w="4680" w:type="dxa"/>
          </w:tcPr>
          <w:p w:rsidR="008827A9" w:rsidRPr="007B6C7D" w:rsidRDefault="008827A9" w:rsidP="00C01F15">
            <w:pPr>
              <w:jc w:val="center"/>
            </w:pPr>
          </w:p>
        </w:tc>
        <w:tc>
          <w:tcPr>
            <w:tcW w:w="1726" w:type="dxa"/>
          </w:tcPr>
          <w:p w:rsidR="008827A9" w:rsidRPr="007B6C7D" w:rsidRDefault="008827A9" w:rsidP="00C01F15"/>
        </w:tc>
        <w:tc>
          <w:tcPr>
            <w:tcW w:w="1985" w:type="dxa"/>
          </w:tcPr>
          <w:p w:rsidR="008827A9" w:rsidRPr="007B6C7D" w:rsidRDefault="008827A9" w:rsidP="00C01F15"/>
        </w:tc>
      </w:tr>
      <w:tr w:rsidR="008827A9" w:rsidRPr="007B6C7D" w:rsidTr="00C01F15">
        <w:trPr>
          <w:trHeight w:val="355"/>
        </w:trPr>
        <w:tc>
          <w:tcPr>
            <w:tcW w:w="610" w:type="dxa"/>
          </w:tcPr>
          <w:p w:rsidR="008827A9" w:rsidRPr="007B6C7D" w:rsidRDefault="008827A9" w:rsidP="00C01F15"/>
        </w:tc>
        <w:tc>
          <w:tcPr>
            <w:tcW w:w="4680" w:type="dxa"/>
          </w:tcPr>
          <w:p w:rsidR="008827A9" w:rsidRPr="007B6C7D" w:rsidRDefault="008827A9" w:rsidP="00C01F15"/>
        </w:tc>
        <w:tc>
          <w:tcPr>
            <w:tcW w:w="1726" w:type="dxa"/>
          </w:tcPr>
          <w:p w:rsidR="008827A9" w:rsidRPr="007B6C7D" w:rsidRDefault="008827A9" w:rsidP="00C01F15"/>
        </w:tc>
        <w:tc>
          <w:tcPr>
            <w:tcW w:w="1985" w:type="dxa"/>
          </w:tcPr>
          <w:p w:rsidR="008827A9" w:rsidRPr="007B6C7D" w:rsidRDefault="008827A9" w:rsidP="00C01F15"/>
        </w:tc>
      </w:tr>
    </w:tbl>
    <w:p w:rsidR="000A2276" w:rsidRDefault="000A2276" w:rsidP="00D46A09"/>
    <w:sectPr w:rsidR="000A2276" w:rsidSect="00C01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64D1"/>
    <w:multiLevelType w:val="hybridMultilevel"/>
    <w:tmpl w:val="0AD00B1C"/>
    <w:lvl w:ilvl="0" w:tplc="041B000D">
      <w:start w:val="1"/>
      <w:numFmt w:val="bullet"/>
      <w:lvlText w:val=""/>
      <w:lvlJc w:val="left"/>
      <w:pPr>
        <w:ind w:left="1070" w:hanging="360"/>
      </w:pPr>
      <w:rPr>
        <w:rFonts w:ascii="Wingdings" w:hAnsi="Wingdings"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1" w15:restartNumberingAfterBreak="0">
    <w:nsid w:val="21903966"/>
    <w:multiLevelType w:val="hybridMultilevel"/>
    <w:tmpl w:val="5A3AF48E"/>
    <w:lvl w:ilvl="0" w:tplc="6A66445C">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42CE124F"/>
    <w:multiLevelType w:val="hybridMultilevel"/>
    <w:tmpl w:val="D4127228"/>
    <w:lvl w:ilvl="0" w:tplc="933629B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F583091"/>
    <w:multiLevelType w:val="hybridMultilevel"/>
    <w:tmpl w:val="5B681110"/>
    <w:lvl w:ilvl="0" w:tplc="B56A285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A676558"/>
    <w:multiLevelType w:val="hybridMultilevel"/>
    <w:tmpl w:val="A9BC16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EFF206A"/>
    <w:multiLevelType w:val="hybridMultilevel"/>
    <w:tmpl w:val="B13E059C"/>
    <w:lvl w:ilvl="0" w:tplc="9C7E010E">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F5A2793"/>
    <w:multiLevelType w:val="hybridMultilevel"/>
    <w:tmpl w:val="16B0AB64"/>
    <w:lvl w:ilvl="0" w:tplc="CCDA863C">
      <w:start w:val="1"/>
      <w:numFmt w:val="decimal"/>
      <w:lvlText w:val="%1."/>
      <w:lvlJc w:val="left"/>
      <w:pPr>
        <w:ind w:left="720" w:hanging="360"/>
      </w:pPr>
      <w:rPr>
        <w:rFonts w:ascii="Times New Roman" w:hAnsi="Times New Roman"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2"/>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A9"/>
    <w:rsid w:val="000044D9"/>
    <w:rsid w:val="00033B93"/>
    <w:rsid w:val="000618A6"/>
    <w:rsid w:val="000A2276"/>
    <w:rsid w:val="001E5CEA"/>
    <w:rsid w:val="00260187"/>
    <w:rsid w:val="002720AA"/>
    <w:rsid w:val="002932B9"/>
    <w:rsid w:val="002A1908"/>
    <w:rsid w:val="00305BB2"/>
    <w:rsid w:val="00403016"/>
    <w:rsid w:val="004B070E"/>
    <w:rsid w:val="00500695"/>
    <w:rsid w:val="005544AE"/>
    <w:rsid w:val="005868B0"/>
    <w:rsid w:val="0064504D"/>
    <w:rsid w:val="00686AF3"/>
    <w:rsid w:val="006D27F7"/>
    <w:rsid w:val="0078431B"/>
    <w:rsid w:val="007A1EC2"/>
    <w:rsid w:val="007A753D"/>
    <w:rsid w:val="00812C12"/>
    <w:rsid w:val="008825DF"/>
    <w:rsid w:val="008827A9"/>
    <w:rsid w:val="00900192"/>
    <w:rsid w:val="00906762"/>
    <w:rsid w:val="009617B4"/>
    <w:rsid w:val="009E2F3B"/>
    <w:rsid w:val="00A71DEC"/>
    <w:rsid w:val="00A93289"/>
    <w:rsid w:val="00A955FA"/>
    <w:rsid w:val="00AD6743"/>
    <w:rsid w:val="00B03646"/>
    <w:rsid w:val="00B409A2"/>
    <w:rsid w:val="00B5473F"/>
    <w:rsid w:val="00B76D92"/>
    <w:rsid w:val="00C01F15"/>
    <w:rsid w:val="00C5579A"/>
    <w:rsid w:val="00C6308D"/>
    <w:rsid w:val="00CD49DD"/>
    <w:rsid w:val="00CF59EB"/>
    <w:rsid w:val="00D46A09"/>
    <w:rsid w:val="00D80011"/>
    <w:rsid w:val="00DA794A"/>
    <w:rsid w:val="00DD4702"/>
    <w:rsid w:val="00DE30D2"/>
    <w:rsid w:val="00DE54BF"/>
    <w:rsid w:val="00E0012A"/>
    <w:rsid w:val="00E438A1"/>
    <w:rsid w:val="00E445DA"/>
    <w:rsid w:val="00F3408F"/>
    <w:rsid w:val="00F56765"/>
    <w:rsid w:val="00FA2A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BF2D"/>
  <w15:chartTrackingRefBased/>
  <w15:docId w15:val="{3A13E8B9-3035-4CAA-8073-B92A99E0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27A9"/>
    <w:pPr>
      <w:spacing w:after="200" w:line="276" w:lineRule="auto"/>
    </w:pPr>
    <w:rPr>
      <w:rFonts w:ascii="Calibri" w:eastAsia="Calibri" w:hAnsi="Calibri" w:cs="Times New Roman"/>
    </w:rPr>
  </w:style>
  <w:style w:type="paragraph" w:styleId="Nadpis1">
    <w:name w:val="heading 1"/>
    <w:aliases w:val="Chapter"/>
    <w:basedOn w:val="Normlny"/>
    <w:next w:val="Normlny"/>
    <w:link w:val="Nadpis1Char"/>
    <w:uiPriority w:val="99"/>
    <w:qFormat/>
    <w:rsid w:val="008827A9"/>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basedOn w:val="Predvolenpsmoodseku"/>
    <w:link w:val="Nadpis1"/>
    <w:uiPriority w:val="99"/>
    <w:rsid w:val="008827A9"/>
    <w:rPr>
      <w:rFonts w:ascii="Arial" w:eastAsia="Times New Roman" w:hAnsi="Arial" w:cs="Arial"/>
      <w:b/>
      <w:bCs/>
      <w:kern w:val="32"/>
      <w:sz w:val="32"/>
      <w:szCs w:val="32"/>
      <w:lang w:val="cs-CZ" w:eastAsia="cs-CZ"/>
    </w:rPr>
  </w:style>
  <w:style w:type="paragraph" w:styleId="Odsekzoznamu">
    <w:name w:val="List Paragraph"/>
    <w:basedOn w:val="Normlny"/>
    <w:uiPriority w:val="34"/>
    <w:qFormat/>
    <w:rsid w:val="008827A9"/>
    <w:pPr>
      <w:ind w:left="720"/>
      <w:contextualSpacing/>
    </w:pPr>
  </w:style>
  <w:style w:type="character" w:styleId="Hypertextovprepojenie">
    <w:name w:val="Hyperlink"/>
    <w:basedOn w:val="Predvolenpsmoodseku"/>
    <w:uiPriority w:val="99"/>
    <w:unhideWhenUsed/>
    <w:rsid w:val="008827A9"/>
    <w:rPr>
      <w:color w:val="0000FF"/>
      <w:u w:val="single"/>
    </w:rPr>
  </w:style>
  <w:style w:type="character" w:styleId="PouitHypertextovPrepojenie">
    <w:name w:val="FollowedHyperlink"/>
    <w:basedOn w:val="Predvolenpsmoodseku"/>
    <w:uiPriority w:val="99"/>
    <w:semiHidden/>
    <w:unhideWhenUsed/>
    <w:rsid w:val="000618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83760">
      <w:bodyDiv w:val="1"/>
      <w:marLeft w:val="0"/>
      <w:marRight w:val="0"/>
      <w:marTop w:val="0"/>
      <w:marBottom w:val="0"/>
      <w:divBdr>
        <w:top w:val="none" w:sz="0" w:space="0" w:color="auto"/>
        <w:left w:val="none" w:sz="0" w:space="0" w:color="auto"/>
        <w:bottom w:val="none" w:sz="0" w:space="0" w:color="auto"/>
        <w:right w:val="none" w:sz="0" w:space="0" w:color="auto"/>
      </w:divBdr>
      <w:divsChild>
        <w:div w:id="560561231">
          <w:marLeft w:val="0"/>
          <w:marRight w:val="0"/>
          <w:marTop w:val="0"/>
          <w:marBottom w:val="0"/>
          <w:divBdr>
            <w:top w:val="none" w:sz="0" w:space="0" w:color="auto"/>
            <w:left w:val="none" w:sz="0" w:space="0" w:color="auto"/>
            <w:bottom w:val="none" w:sz="0" w:space="0" w:color="auto"/>
            <w:right w:val="none" w:sz="0" w:space="0" w:color="auto"/>
          </w:divBdr>
        </w:div>
        <w:div w:id="379791290">
          <w:marLeft w:val="0"/>
          <w:marRight w:val="0"/>
          <w:marTop w:val="0"/>
          <w:marBottom w:val="0"/>
          <w:divBdr>
            <w:top w:val="none" w:sz="0" w:space="0" w:color="auto"/>
            <w:left w:val="none" w:sz="0" w:space="0" w:color="auto"/>
            <w:bottom w:val="none" w:sz="0" w:space="0" w:color="auto"/>
            <w:right w:val="none" w:sz="0" w:space="0" w:color="auto"/>
          </w:divBdr>
        </w:div>
        <w:div w:id="336156203">
          <w:marLeft w:val="0"/>
          <w:marRight w:val="0"/>
          <w:marTop w:val="0"/>
          <w:marBottom w:val="0"/>
          <w:divBdr>
            <w:top w:val="none" w:sz="0" w:space="0" w:color="auto"/>
            <w:left w:val="none" w:sz="0" w:space="0" w:color="auto"/>
            <w:bottom w:val="none" w:sz="0" w:space="0" w:color="auto"/>
            <w:right w:val="none" w:sz="0" w:space="0" w:color="auto"/>
          </w:divBdr>
        </w:div>
        <w:div w:id="1623342840">
          <w:marLeft w:val="0"/>
          <w:marRight w:val="0"/>
          <w:marTop w:val="0"/>
          <w:marBottom w:val="0"/>
          <w:divBdr>
            <w:top w:val="none" w:sz="0" w:space="0" w:color="auto"/>
            <w:left w:val="none" w:sz="0" w:space="0" w:color="auto"/>
            <w:bottom w:val="none" w:sz="0" w:space="0" w:color="auto"/>
            <w:right w:val="none" w:sz="0" w:space="0" w:color="auto"/>
          </w:divBdr>
        </w:div>
        <w:div w:id="141250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mpc-edu.sk/sites/default/files/rozhlady-casopis/pedagogicke_rozhlady_2016_4.pdf" TargetMode="External"/><Relationship Id="rId3" Type="http://schemas.openxmlformats.org/officeDocument/2006/relationships/settings" Target="settings.xml"/><Relationship Id="rId7" Type="http://schemas.openxmlformats.org/officeDocument/2006/relationships/hyperlink" Target="https://archiv.mpc-edu.sk/sites/default/files/publikacie/i_noskova_interpretacia_literarnych_textov_ako_citatelsky_stimu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slovlupca.edu.s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gasjournal.eu/files/Pegas1_2019_12.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1189</Words>
  <Characters>6783</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učiteľ</cp:lastModifiedBy>
  <cp:revision>4</cp:revision>
  <dcterms:created xsi:type="dcterms:W3CDTF">2021-06-07T05:54:00Z</dcterms:created>
  <dcterms:modified xsi:type="dcterms:W3CDTF">2021-06-09T11:05:00Z</dcterms:modified>
</cp:coreProperties>
</file>