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44240A" w:rsidRDefault="004424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4240A">
              <w:rPr>
                <w:rFonts w:ascii="Times New Roman" w:hAnsi="Times New Roman"/>
              </w:rPr>
              <w:t>17. 12. 2019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44240A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Default="0059151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F810F4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  <w:p w:rsidR="00591512" w:rsidRPr="00F23BEF" w:rsidRDefault="0059151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01364D">
        <w:trPr>
          <w:trHeight w:val="3685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krátka anotácia, kľúčové slová 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E22AFD" w:rsidRDefault="0044240A" w:rsidP="0044240A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Finančná odysea, finančný lekár, zvládanie finančných rizík, spoločenská hra, praktické využitie hry</w:t>
            </w:r>
          </w:p>
        </w:tc>
      </w:tr>
      <w:tr w:rsidR="00F305BB" w:rsidRPr="007B6C7D" w:rsidTr="0001364D">
        <w:trPr>
          <w:trHeight w:val="3685"/>
        </w:trPr>
        <w:tc>
          <w:tcPr>
            <w:tcW w:w="9212" w:type="dxa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B3169B" w:rsidRDefault="00B3169B" w:rsidP="00B3169B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B3169B" w:rsidRDefault="00B3169B" w:rsidP="00B3169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Opätovné oboznámenie s pravidlami spoločenskej hry Finančná odysea</w:t>
            </w:r>
          </w:p>
          <w:p w:rsidR="00B3169B" w:rsidRDefault="00B3169B" w:rsidP="00B3169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Spoločenská hra členiek klubu</w:t>
            </w:r>
          </w:p>
          <w:p w:rsidR="00B3169B" w:rsidRPr="00B3169B" w:rsidRDefault="00B3169B" w:rsidP="00B3169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Diskusia o možnostiach využitia hry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44240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Predošlé stretnutie sme sa pod vedením MUDr. Milana Pavlíka, </w:t>
            </w:r>
            <w:r w:rsidR="00B3169B">
              <w:rPr>
                <w:rFonts w:ascii="Times New Roman" w:hAnsi="Times New Roman"/>
              </w:rPr>
              <w:t xml:space="preserve">MPH oboznámili s hrou Finančná odysea. Znovu sme si pripomenuli jej pravidlá. </w:t>
            </w:r>
          </w:p>
          <w:p w:rsidR="00B3169B" w:rsidRDefault="005003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Rozdelili sme si úlohy, zvolili bankára, ktorý tiež hral ako jeden z hráčov. ... a pustili sme sa do hry. Hra zvyčajne trvá 90 minút. My sme hrali dlhšie, lebo sme preberali rôzne situácie a zvažovali využitie na vyučovacích hodinách a najmä krúžku. </w:t>
            </w:r>
          </w:p>
          <w:p w:rsidR="0050034F" w:rsidRPr="007B6C7D" w:rsidRDefault="0050034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 je zábavná, poučná, kreatívna.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01364D">
        <w:trPr>
          <w:trHeight w:val="1493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50034F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Odporúčame hru Finančná odysea využiť najmä na krúžku, aj počas niektorých vyučovacích hodín. 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6"/>
        <w:gridCol w:w="5036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1364D" w:rsidP="007B6C7D">
            <w:pPr>
              <w:tabs>
                <w:tab w:val="left" w:pos="1114"/>
              </w:tabs>
              <w:spacing w:after="0" w:line="240" w:lineRule="auto"/>
            </w:pPr>
            <w:r>
              <w:t>Mgr. Anna Dávidová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1364D" w:rsidP="007B6C7D">
            <w:pPr>
              <w:tabs>
                <w:tab w:val="left" w:pos="1114"/>
              </w:tabs>
              <w:spacing w:after="0" w:line="240" w:lineRule="auto"/>
            </w:pPr>
            <w:r>
              <w:t>17. 12</w:t>
            </w:r>
            <w:r w:rsidR="00591512">
              <w:t>.</w:t>
            </w:r>
            <w:r>
              <w:t xml:space="preserve"> 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01364D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1364D" w:rsidP="007B6C7D">
            <w:pPr>
              <w:tabs>
                <w:tab w:val="left" w:pos="1114"/>
              </w:tabs>
              <w:spacing w:after="0" w:line="240" w:lineRule="auto"/>
            </w:pPr>
            <w:r>
              <w:t>17. 12. 2019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3830E6" w:rsidRDefault="003830E6" w:rsidP="00B440DB">
      <w:pPr>
        <w:tabs>
          <w:tab w:val="left" w:pos="1114"/>
        </w:tabs>
      </w:pPr>
    </w:p>
    <w:p w:rsidR="003830E6" w:rsidRDefault="003830E6" w:rsidP="00B440DB">
      <w:pPr>
        <w:tabs>
          <w:tab w:val="left" w:pos="1114"/>
        </w:tabs>
      </w:pPr>
    </w:p>
    <w:p w:rsidR="003830E6" w:rsidRDefault="003830E6" w:rsidP="00B440DB">
      <w:pPr>
        <w:tabs>
          <w:tab w:val="left" w:pos="1114"/>
        </w:tabs>
      </w:pPr>
    </w:p>
    <w:p w:rsidR="003830E6" w:rsidRDefault="003830E6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3830E6" w:rsidRDefault="003830E6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01364D">
        <w:t>17. 12. 2019</w:t>
      </w:r>
    </w:p>
    <w:p w:rsidR="00F305BB" w:rsidRDefault="00F305BB" w:rsidP="00D0796E">
      <w:r>
        <w:t xml:space="preserve">Trvanie stretnutia: </w:t>
      </w:r>
      <w:r w:rsidR="0001364D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1364D" w:rsidRPr="007B6C7D" w:rsidTr="000A4111">
        <w:trPr>
          <w:trHeight w:val="337"/>
        </w:trPr>
        <w:tc>
          <w:tcPr>
            <w:tcW w:w="544" w:type="dxa"/>
          </w:tcPr>
          <w:p w:rsidR="0001364D" w:rsidRPr="007B6C7D" w:rsidRDefault="0001364D" w:rsidP="000A4111">
            <w:r w:rsidRPr="007B6C7D">
              <w:t>č.</w:t>
            </w:r>
          </w:p>
        </w:tc>
        <w:tc>
          <w:tcPr>
            <w:tcW w:w="3935" w:type="dxa"/>
          </w:tcPr>
          <w:p w:rsidR="0001364D" w:rsidRPr="007B6C7D" w:rsidRDefault="0001364D" w:rsidP="000A4111">
            <w:r w:rsidRPr="007B6C7D">
              <w:t>Meno a priezvisko</w:t>
            </w:r>
          </w:p>
        </w:tc>
        <w:tc>
          <w:tcPr>
            <w:tcW w:w="2427" w:type="dxa"/>
          </w:tcPr>
          <w:p w:rsidR="0001364D" w:rsidRPr="007B6C7D" w:rsidRDefault="0001364D" w:rsidP="000A4111">
            <w:r w:rsidRPr="007B6C7D">
              <w:t>Podpis</w:t>
            </w:r>
          </w:p>
        </w:tc>
        <w:tc>
          <w:tcPr>
            <w:tcW w:w="2306" w:type="dxa"/>
          </w:tcPr>
          <w:p w:rsidR="0001364D" w:rsidRPr="007B6C7D" w:rsidRDefault="0001364D" w:rsidP="000A4111">
            <w:r>
              <w:t>Inštitúcia</w:t>
            </w:r>
          </w:p>
        </w:tc>
      </w:tr>
      <w:tr w:rsidR="0001364D" w:rsidRPr="007B6C7D" w:rsidTr="00653637">
        <w:trPr>
          <w:trHeight w:val="337"/>
        </w:trPr>
        <w:tc>
          <w:tcPr>
            <w:tcW w:w="544" w:type="dxa"/>
          </w:tcPr>
          <w:p w:rsidR="0001364D" w:rsidRPr="007B6C7D" w:rsidRDefault="0001364D" w:rsidP="0001364D">
            <w:r>
              <w:t>1.</w:t>
            </w:r>
          </w:p>
        </w:tc>
        <w:tc>
          <w:tcPr>
            <w:tcW w:w="3935" w:type="dxa"/>
          </w:tcPr>
          <w:p w:rsidR="0001364D" w:rsidRPr="00DC2266" w:rsidRDefault="0001364D" w:rsidP="0001364D">
            <w:r w:rsidRPr="00DC2266">
              <w:t>Mgr. Anna Dávidová</w:t>
            </w:r>
          </w:p>
        </w:tc>
        <w:tc>
          <w:tcPr>
            <w:tcW w:w="2427" w:type="dxa"/>
          </w:tcPr>
          <w:p w:rsidR="0001364D" w:rsidRPr="007B6C7D" w:rsidRDefault="0001364D" w:rsidP="0001364D"/>
        </w:tc>
        <w:tc>
          <w:tcPr>
            <w:tcW w:w="2306" w:type="dxa"/>
          </w:tcPr>
          <w:p w:rsidR="0001364D" w:rsidRPr="007B6C7D" w:rsidRDefault="0001364D" w:rsidP="0001364D">
            <w:r w:rsidRPr="00F23BEF">
              <w:t xml:space="preserve">ZŠ </w:t>
            </w:r>
            <w:r>
              <w:t>Sama Cambela</w:t>
            </w:r>
          </w:p>
        </w:tc>
      </w:tr>
      <w:tr w:rsidR="0001364D" w:rsidRPr="007B6C7D" w:rsidTr="00C63D31">
        <w:trPr>
          <w:trHeight w:val="337"/>
        </w:trPr>
        <w:tc>
          <w:tcPr>
            <w:tcW w:w="544" w:type="dxa"/>
          </w:tcPr>
          <w:p w:rsidR="0001364D" w:rsidRPr="007B6C7D" w:rsidRDefault="0001364D" w:rsidP="0001364D">
            <w:r>
              <w:t>2.</w:t>
            </w:r>
          </w:p>
        </w:tc>
        <w:tc>
          <w:tcPr>
            <w:tcW w:w="3935" w:type="dxa"/>
          </w:tcPr>
          <w:p w:rsidR="0001364D" w:rsidRPr="00DC2266" w:rsidRDefault="0001364D" w:rsidP="0001364D">
            <w:r w:rsidRPr="00DC2266">
              <w:t>Mgr. Dagmar Jakušová</w:t>
            </w:r>
          </w:p>
        </w:tc>
        <w:tc>
          <w:tcPr>
            <w:tcW w:w="2427" w:type="dxa"/>
          </w:tcPr>
          <w:p w:rsidR="0001364D" w:rsidRPr="007B6C7D" w:rsidRDefault="0001364D" w:rsidP="0001364D"/>
        </w:tc>
        <w:tc>
          <w:tcPr>
            <w:tcW w:w="2306" w:type="dxa"/>
          </w:tcPr>
          <w:p w:rsidR="0001364D" w:rsidRPr="007B6C7D" w:rsidRDefault="0001364D" w:rsidP="0001364D">
            <w:r w:rsidRPr="00F23BEF">
              <w:t xml:space="preserve">ZŠ </w:t>
            </w:r>
            <w:r>
              <w:t>Sama Cambela</w:t>
            </w:r>
          </w:p>
        </w:tc>
      </w:tr>
      <w:tr w:rsidR="0001364D" w:rsidRPr="007B6C7D" w:rsidTr="00ED409A">
        <w:trPr>
          <w:trHeight w:val="337"/>
        </w:trPr>
        <w:tc>
          <w:tcPr>
            <w:tcW w:w="544" w:type="dxa"/>
          </w:tcPr>
          <w:p w:rsidR="0001364D" w:rsidRPr="007B6C7D" w:rsidRDefault="0001364D" w:rsidP="0001364D">
            <w:r>
              <w:t>3.</w:t>
            </w:r>
          </w:p>
        </w:tc>
        <w:tc>
          <w:tcPr>
            <w:tcW w:w="3935" w:type="dxa"/>
          </w:tcPr>
          <w:p w:rsidR="0001364D" w:rsidRPr="00DC2266" w:rsidRDefault="0001364D" w:rsidP="0001364D">
            <w:r w:rsidRPr="00DC2266">
              <w:t>Mgr. Renáta Maloveská</w:t>
            </w:r>
          </w:p>
        </w:tc>
        <w:tc>
          <w:tcPr>
            <w:tcW w:w="2427" w:type="dxa"/>
          </w:tcPr>
          <w:p w:rsidR="0001364D" w:rsidRPr="007B6C7D" w:rsidRDefault="0001364D" w:rsidP="0001364D"/>
        </w:tc>
        <w:tc>
          <w:tcPr>
            <w:tcW w:w="2306" w:type="dxa"/>
          </w:tcPr>
          <w:p w:rsidR="0001364D" w:rsidRDefault="0001364D" w:rsidP="0001364D">
            <w:r w:rsidRPr="00856EF6">
              <w:t>ZŠ Sama Cambela</w:t>
            </w:r>
          </w:p>
        </w:tc>
      </w:tr>
      <w:tr w:rsidR="0001364D" w:rsidRPr="007B6C7D" w:rsidTr="00457A33">
        <w:trPr>
          <w:trHeight w:val="337"/>
        </w:trPr>
        <w:tc>
          <w:tcPr>
            <w:tcW w:w="544" w:type="dxa"/>
          </w:tcPr>
          <w:p w:rsidR="0001364D" w:rsidRPr="007B6C7D" w:rsidRDefault="0001364D" w:rsidP="0001364D">
            <w:r>
              <w:t>4.</w:t>
            </w:r>
          </w:p>
        </w:tc>
        <w:tc>
          <w:tcPr>
            <w:tcW w:w="3935" w:type="dxa"/>
          </w:tcPr>
          <w:p w:rsidR="0001364D" w:rsidRPr="00DC2266" w:rsidRDefault="0001364D" w:rsidP="0001364D">
            <w:r w:rsidRPr="00DC2266">
              <w:t>Ing. Petra Lesníková, PhD.</w:t>
            </w:r>
          </w:p>
        </w:tc>
        <w:tc>
          <w:tcPr>
            <w:tcW w:w="2427" w:type="dxa"/>
          </w:tcPr>
          <w:p w:rsidR="0001364D" w:rsidRPr="007B6C7D" w:rsidRDefault="0001364D" w:rsidP="0001364D"/>
        </w:tc>
        <w:tc>
          <w:tcPr>
            <w:tcW w:w="2306" w:type="dxa"/>
          </w:tcPr>
          <w:p w:rsidR="0001364D" w:rsidRDefault="0001364D" w:rsidP="0001364D">
            <w:r>
              <w:t>ZŠ Sama Cambela</w:t>
            </w:r>
          </w:p>
        </w:tc>
      </w:tr>
    </w:tbl>
    <w:p w:rsidR="00F305BB" w:rsidRDefault="00F305BB" w:rsidP="00D0796E">
      <w:bookmarkStart w:id="0" w:name="_GoBack"/>
      <w:bookmarkEnd w:id="0"/>
    </w:p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1E" w:rsidRDefault="006C151E" w:rsidP="00CF35D8">
      <w:pPr>
        <w:spacing w:after="0" w:line="240" w:lineRule="auto"/>
      </w:pPr>
      <w:r>
        <w:separator/>
      </w:r>
    </w:p>
  </w:endnote>
  <w:end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1E" w:rsidRDefault="006C151E" w:rsidP="00CF35D8">
      <w:pPr>
        <w:spacing w:after="0" w:line="240" w:lineRule="auto"/>
      </w:pPr>
      <w:r>
        <w:separator/>
      </w:r>
    </w:p>
  </w:footnote>
  <w:footnote w:type="continuationSeparator" w:id="0">
    <w:p w:rsidR="006C151E" w:rsidRDefault="006C151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3551"/>
    <w:rsid w:val="0001364D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30E6"/>
    <w:rsid w:val="003F10E0"/>
    <w:rsid w:val="00410521"/>
    <w:rsid w:val="00423CC3"/>
    <w:rsid w:val="0044240A"/>
    <w:rsid w:val="00446402"/>
    <w:rsid w:val="00490092"/>
    <w:rsid w:val="004C05D7"/>
    <w:rsid w:val="004F368A"/>
    <w:rsid w:val="0050034F"/>
    <w:rsid w:val="00507CF5"/>
    <w:rsid w:val="005361EC"/>
    <w:rsid w:val="00541786"/>
    <w:rsid w:val="0055263C"/>
    <w:rsid w:val="00583AF0"/>
    <w:rsid w:val="0058712F"/>
    <w:rsid w:val="00591512"/>
    <w:rsid w:val="00592E27"/>
    <w:rsid w:val="00626B06"/>
    <w:rsid w:val="006377DA"/>
    <w:rsid w:val="00660DD0"/>
    <w:rsid w:val="006A3977"/>
    <w:rsid w:val="006A4C80"/>
    <w:rsid w:val="006B6CBE"/>
    <w:rsid w:val="006C151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C3B1D"/>
    <w:rsid w:val="008C3C41"/>
    <w:rsid w:val="009C3018"/>
    <w:rsid w:val="009F4F76"/>
    <w:rsid w:val="00A71E3A"/>
    <w:rsid w:val="00A9043F"/>
    <w:rsid w:val="00AB111C"/>
    <w:rsid w:val="00AF5989"/>
    <w:rsid w:val="00B3169B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D1AA4"/>
    <w:rsid w:val="00E22AFD"/>
    <w:rsid w:val="00E36C97"/>
    <w:rsid w:val="00E4597F"/>
    <w:rsid w:val="00E926D8"/>
    <w:rsid w:val="00EC5730"/>
    <w:rsid w:val="00F23BEF"/>
    <w:rsid w:val="00F27F47"/>
    <w:rsid w:val="00F305BB"/>
    <w:rsid w:val="00F36E61"/>
    <w:rsid w:val="00F61779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A5485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91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3</cp:revision>
  <cp:lastPrinted>2017-07-21T06:21:00Z</cp:lastPrinted>
  <dcterms:created xsi:type="dcterms:W3CDTF">2019-11-26T14:35:00Z</dcterms:created>
  <dcterms:modified xsi:type="dcterms:W3CDTF">2019-11-27T13:00:00Z</dcterms:modified>
</cp:coreProperties>
</file>