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05BB" w:rsidRPr="00B304AA" w:rsidRDefault="007B49B6" w:rsidP="00B440DB">
      <w:pPr>
        <w:rPr>
          <w:rFonts w:ascii="Times New Roman" w:hAnsi="Times New Roman"/>
          <w:sz w:val="24"/>
          <w:szCs w:val="24"/>
        </w:rPr>
      </w:pPr>
      <w:r w:rsidRPr="00B304AA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B304AA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B304AA" w:rsidRDefault="00F305BB" w:rsidP="00B440DB">
      <w:pPr>
        <w:jc w:val="center"/>
        <w:rPr>
          <w:rFonts w:ascii="Times New Roman" w:hAnsi="Times New Roman"/>
          <w:b/>
          <w:sz w:val="32"/>
          <w:szCs w:val="32"/>
        </w:rPr>
      </w:pPr>
      <w:r w:rsidRPr="00B304AA">
        <w:rPr>
          <w:rFonts w:ascii="Times New Roman" w:hAnsi="Times New Roman"/>
          <w:b/>
          <w:sz w:val="32"/>
          <w:szCs w:val="32"/>
        </w:rPr>
        <w:t xml:space="preserve">Správa o činnosti pedagogického klubu </w:t>
      </w:r>
    </w:p>
    <w:p w:rsidR="00F305BB" w:rsidRPr="00B304AA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535"/>
      </w:tblGrid>
      <w:tr w:rsidR="00F305BB" w:rsidRPr="00B304AA" w:rsidTr="007B6C7D">
        <w:tc>
          <w:tcPr>
            <w:tcW w:w="4606" w:type="dxa"/>
          </w:tcPr>
          <w:p w:rsidR="00F305BB" w:rsidRPr="00B304AA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Prioritná os</w:t>
            </w:r>
          </w:p>
        </w:tc>
        <w:tc>
          <w:tcPr>
            <w:tcW w:w="4606" w:type="dxa"/>
          </w:tcPr>
          <w:p w:rsidR="00F305BB" w:rsidRPr="00B304AA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Vzdelávanie</w:t>
            </w:r>
          </w:p>
        </w:tc>
      </w:tr>
      <w:tr w:rsidR="00F305BB" w:rsidRPr="00B304AA" w:rsidTr="007B6C7D">
        <w:tc>
          <w:tcPr>
            <w:tcW w:w="4606" w:type="dxa"/>
          </w:tcPr>
          <w:p w:rsidR="00F305BB" w:rsidRPr="00B304AA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Špecifický cieľ</w:t>
            </w:r>
          </w:p>
        </w:tc>
        <w:tc>
          <w:tcPr>
            <w:tcW w:w="4606" w:type="dxa"/>
          </w:tcPr>
          <w:p w:rsidR="00F305BB" w:rsidRPr="00B304AA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B304AA" w:rsidTr="007B6C7D">
        <w:tc>
          <w:tcPr>
            <w:tcW w:w="4606" w:type="dxa"/>
          </w:tcPr>
          <w:p w:rsidR="00410521" w:rsidRPr="00B304AA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Prijímateľ</w:t>
            </w:r>
          </w:p>
        </w:tc>
        <w:tc>
          <w:tcPr>
            <w:tcW w:w="4606" w:type="dxa"/>
          </w:tcPr>
          <w:p w:rsidR="00410521" w:rsidRPr="00B304AA" w:rsidRDefault="00626B06" w:rsidP="00410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AA">
              <w:rPr>
                <w:rFonts w:ascii="Times New Roman" w:hAnsi="Times New Roman"/>
                <w:b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410521" w:rsidRPr="00B304AA" w:rsidTr="007B6C7D">
        <w:tc>
          <w:tcPr>
            <w:tcW w:w="4606" w:type="dxa"/>
          </w:tcPr>
          <w:p w:rsidR="00410521" w:rsidRPr="00B304AA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Názov projektu</w:t>
            </w:r>
          </w:p>
        </w:tc>
        <w:tc>
          <w:tcPr>
            <w:tcW w:w="4606" w:type="dxa"/>
          </w:tcPr>
          <w:p w:rsidR="00410521" w:rsidRPr="00B304AA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 xml:space="preserve">Zvýšenie kvality vzdelávania na </w:t>
            </w:r>
            <w:r w:rsidR="00626B06" w:rsidRPr="00B304AA">
              <w:rPr>
                <w:rFonts w:ascii="Times New Roman" w:hAnsi="Times New Roman"/>
                <w:sz w:val="24"/>
                <w:szCs w:val="24"/>
              </w:rPr>
              <w:t>ZŠ Sama Cambela v Slovenskej Ľupči</w:t>
            </w:r>
          </w:p>
        </w:tc>
      </w:tr>
      <w:tr w:rsidR="00410521" w:rsidRPr="00B304AA" w:rsidTr="007B6C7D">
        <w:tc>
          <w:tcPr>
            <w:tcW w:w="4606" w:type="dxa"/>
          </w:tcPr>
          <w:p w:rsidR="00410521" w:rsidRPr="00B304AA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Kód projektu  ITMS2014+</w:t>
            </w:r>
          </w:p>
        </w:tc>
        <w:tc>
          <w:tcPr>
            <w:tcW w:w="4606" w:type="dxa"/>
          </w:tcPr>
          <w:p w:rsidR="00410521" w:rsidRPr="00B304AA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312011R0</w:t>
            </w:r>
            <w:r w:rsidR="00626B06" w:rsidRPr="00B304A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305BB" w:rsidRPr="00B304AA" w:rsidTr="007B6C7D">
        <w:tc>
          <w:tcPr>
            <w:tcW w:w="4606" w:type="dxa"/>
          </w:tcPr>
          <w:p w:rsidR="00F305BB" w:rsidRPr="00B304AA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B304AA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AA">
              <w:rPr>
                <w:rFonts w:ascii="Times New Roman" w:hAnsi="Times New Roman"/>
                <w:b/>
                <w:sz w:val="24"/>
                <w:szCs w:val="24"/>
              </w:rPr>
              <w:t>5.6.3. Pedagogický klub - finančná gramotnosť s písomným výstupom</w:t>
            </w:r>
          </w:p>
        </w:tc>
      </w:tr>
      <w:tr w:rsidR="00F305BB" w:rsidRPr="00B304AA" w:rsidTr="007B6C7D">
        <w:tc>
          <w:tcPr>
            <w:tcW w:w="4606" w:type="dxa"/>
          </w:tcPr>
          <w:p w:rsidR="00F305BB" w:rsidRPr="00B304AA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B304AA" w:rsidRDefault="0004349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16. 06. 2020</w:t>
            </w:r>
          </w:p>
        </w:tc>
      </w:tr>
      <w:tr w:rsidR="00F305BB" w:rsidRPr="00B304AA" w:rsidTr="007B6C7D">
        <w:tc>
          <w:tcPr>
            <w:tcW w:w="4606" w:type="dxa"/>
          </w:tcPr>
          <w:p w:rsidR="00F305BB" w:rsidRPr="00B304AA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B304AA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ZŠ </w:t>
            </w:r>
            <w:r w:rsidR="00626B06" w:rsidRPr="00B304AA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Sama Cambela</w:t>
            </w:r>
          </w:p>
        </w:tc>
      </w:tr>
      <w:tr w:rsidR="00F305BB" w:rsidRPr="00B304AA" w:rsidTr="007B6C7D">
        <w:tc>
          <w:tcPr>
            <w:tcW w:w="4606" w:type="dxa"/>
          </w:tcPr>
          <w:p w:rsidR="00F305BB" w:rsidRPr="00B304AA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B304AA" w:rsidRDefault="00411C6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</w:tr>
      <w:tr w:rsidR="00F305BB" w:rsidRPr="00B304AA" w:rsidTr="007B6C7D">
        <w:tc>
          <w:tcPr>
            <w:tcW w:w="4606" w:type="dxa"/>
          </w:tcPr>
          <w:p w:rsidR="00F305BB" w:rsidRPr="00B304AA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B304AA" w:rsidRDefault="00B304AA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43494" w:rsidRPr="00B304AA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www.zsslovlupca.edu.sk</w:t>
              </w:r>
            </w:hyperlink>
          </w:p>
          <w:p w:rsidR="00043494" w:rsidRPr="00B304AA" w:rsidRDefault="0004349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5BB" w:rsidRPr="00B304AA" w:rsidRDefault="00F305BB" w:rsidP="00137050">
      <w:pPr>
        <w:pStyle w:val="Odsekzoznamu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B304AA" w:rsidTr="007B6C7D">
        <w:trPr>
          <w:trHeight w:val="6419"/>
        </w:trPr>
        <w:tc>
          <w:tcPr>
            <w:tcW w:w="9212" w:type="dxa"/>
          </w:tcPr>
          <w:p w:rsidR="00F305BB" w:rsidRPr="00B304AA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4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Manažérske zhrnutie:</w:t>
            </w:r>
          </w:p>
          <w:p w:rsidR="00B304AA" w:rsidRPr="00B304AA" w:rsidRDefault="00B304A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4AA" w:rsidRDefault="00B304A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923" w:rsidRPr="00B304AA" w:rsidRDefault="0049192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krátka anotácia</w:t>
            </w:r>
          </w:p>
          <w:p w:rsidR="00491923" w:rsidRPr="00B304AA" w:rsidRDefault="0049192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 xml:space="preserve">virtuálna prehliadka Múzea mincí a medailí v Kremnici, </w:t>
            </w:r>
            <w:hyperlink r:id="rId9" w:history="1">
              <w:r w:rsidRPr="00B304AA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https://www.muzeumkremnica.sk/sk/uvod/virtualna-prehliadka-muzea</w:t>
              </w:r>
            </w:hyperlink>
          </w:p>
          <w:p w:rsidR="00491923" w:rsidRPr="00B304AA" w:rsidRDefault="0049192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923" w:rsidRPr="00B304AA" w:rsidRDefault="0049192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73E" w:rsidRPr="00B304AA" w:rsidRDefault="0049192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kľúčové slová</w:t>
            </w:r>
          </w:p>
          <w:p w:rsidR="00491923" w:rsidRPr="00B304AA" w:rsidRDefault="00491923" w:rsidP="0049192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numizmatika, Múzeum mincí a medailí v Kremnici, história mincovníctva</w:t>
            </w:r>
          </w:p>
        </w:tc>
      </w:tr>
      <w:tr w:rsidR="00F305BB" w:rsidRPr="00B304AA" w:rsidTr="007B6C7D">
        <w:trPr>
          <w:trHeight w:val="6419"/>
        </w:trPr>
        <w:tc>
          <w:tcPr>
            <w:tcW w:w="9212" w:type="dxa"/>
          </w:tcPr>
          <w:p w:rsidR="00F305BB" w:rsidRPr="00B304AA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4AA">
              <w:rPr>
                <w:rFonts w:ascii="Times New Roman" w:hAnsi="Times New Roman"/>
                <w:b/>
                <w:sz w:val="28"/>
                <w:szCs w:val="28"/>
              </w:rPr>
              <w:t>Hlavné body, témy stretnutia, zhrnutie priebehu stretnutia:</w:t>
            </w:r>
            <w:r w:rsidRPr="00B30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73E" w:rsidRPr="00B304AA" w:rsidRDefault="00491923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 xml:space="preserve">Vzhľadom na mimoriadnu situáciu s Covid-19 sme návštevu Múzea mincí a medailí v Kremnici realizovali virtuálne. </w:t>
            </w:r>
          </w:p>
          <w:p w:rsidR="00491923" w:rsidRPr="00B304AA" w:rsidRDefault="00491923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K nahliadnutiu boli numizmaticko-historické expozície</w:t>
            </w:r>
            <w:r w:rsidR="00AC1D4D" w:rsidRPr="00B304AA">
              <w:rPr>
                <w:rFonts w:ascii="Times New Roman" w:hAnsi="Times New Roman"/>
                <w:sz w:val="24"/>
                <w:szCs w:val="24"/>
              </w:rPr>
              <w:t>: líce a rub peňazí, peniaze a medailérstvo v dejinách Slovenska a ešte sme si pozreli Mestský hrad v Kremnici.</w:t>
            </w:r>
          </w:p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B304AA" w:rsidTr="007B6C7D">
        <w:trPr>
          <w:trHeight w:val="6419"/>
        </w:trPr>
        <w:tc>
          <w:tcPr>
            <w:tcW w:w="9212" w:type="dxa"/>
          </w:tcPr>
          <w:p w:rsidR="00F305BB" w:rsidRPr="00B304AA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4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Závery a odporúčania:</w:t>
            </w:r>
          </w:p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73E" w:rsidRPr="00B304AA" w:rsidRDefault="00AC1D4D" w:rsidP="0013073E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Z virtuálnej prehliadky sme sa dozvedeli veľa zaujímavostí, nielen z dejín peňazí a medailérstva na území Slovenska, ale aj o histórii starého baníckeho mesta Kremnica a slávnej kremnickej mincovne. Virtuálna prehliadka nás povzbudila k reálnej návšteve múzea. Plánujeme ju realizovať v budúcom školskom roku.</w:t>
            </w:r>
          </w:p>
          <w:p w:rsidR="0013073E" w:rsidRPr="00B304AA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5BB" w:rsidRPr="00B304AA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B304AA">
        <w:rPr>
          <w:rFonts w:ascii="Times New Roman" w:hAnsi="Times New Roman"/>
          <w:sz w:val="24"/>
          <w:szCs w:val="24"/>
        </w:rPr>
        <w:tab/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7"/>
        <w:gridCol w:w="5048"/>
      </w:tblGrid>
      <w:tr w:rsidR="00F305BB" w:rsidRPr="00B304AA" w:rsidTr="00B304AA">
        <w:trPr>
          <w:trHeight w:val="411"/>
        </w:trPr>
        <w:tc>
          <w:tcPr>
            <w:tcW w:w="4037" w:type="dxa"/>
          </w:tcPr>
          <w:p w:rsidR="00F305BB" w:rsidRPr="00B304AA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Vypracoval (meno, priezvisko)</w:t>
            </w:r>
          </w:p>
        </w:tc>
        <w:tc>
          <w:tcPr>
            <w:tcW w:w="5048" w:type="dxa"/>
          </w:tcPr>
          <w:p w:rsidR="00F305BB" w:rsidRPr="00B304AA" w:rsidRDefault="00E9034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 xml:space="preserve">Mgr. </w:t>
            </w:r>
            <w:r w:rsidR="00B304AA">
              <w:rPr>
                <w:rFonts w:ascii="Times New Roman" w:hAnsi="Times New Roman"/>
                <w:sz w:val="24"/>
                <w:szCs w:val="24"/>
              </w:rPr>
              <w:t>Renáta Maloveská</w:t>
            </w:r>
          </w:p>
        </w:tc>
      </w:tr>
      <w:tr w:rsidR="00F305BB" w:rsidRPr="00B304AA" w:rsidTr="00B304AA">
        <w:trPr>
          <w:trHeight w:val="411"/>
        </w:trPr>
        <w:tc>
          <w:tcPr>
            <w:tcW w:w="4037" w:type="dxa"/>
          </w:tcPr>
          <w:p w:rsidR="00F305BB" w:rsidRPr="00B304AA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48" w:type="dxa"/>
          </w:tcPr>
          <w:p w:rsidR="00F305BB" w:rsidRPr="00B304AA" w:rsidRDefault="00043494" w:rsidP="0004349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16.06. 2020</w:t>
            </w:r>
          </w:p>
        </w:tc>
      </w:tr>
      <w:tr w:rsidR="00F305BB" w:rsidRPr="00B304AA" w:rsidTr="00B304AA">
        <w:trPr>
          <w:trHeight w:val="393"/>
        </w:trPr>
        <w:tc>
          <w:tcPr>
            <w:tcW w:w="4037" w:type="dxa"/>
          </w:tcPr>
          <w:p w:rsidR="00F305BB" w:rsidRPr="00B304AA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48" w:type="dxa"/>
          </w:tcPr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B304AA" w:rsidTr="00B304AA">
        <w:trPr>
          <w:trHeight w:val="411"/>
        </w:trPr>
        <w:tc>
          <w:tcPr>
            <w:tcW w:w="4037" w:type="dxa"/>
          </w:tcPr>
          <w:p w:rsidR="00F305BB" w:rsidRPr="00B304AA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Schválil (meno, priezvisko)</w:t>
            </w:r>
          </w:p>
        </w:tc>
        <w:tc>
          <w:tcPr>
            <w:tcW w:w="5048" w:type="dxa"/>
          </w:tcPr>
          <w:p w:rsidR="00F305BB" w:rsidRPr="00B304AA" w:rsidRDefault="0004349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PaedDr. René Kováčik</w:t>
            </w:r>
          </w:p>
        </w:tc>
      </w:tr>
      <w:tr w:rsidR="00F305BB" w:rsidRPr="00B304AA" w:rsidTr="00B304AA">
        <w:trPr>
          <w:trHeight w:val="411"/>
        </w:trPr>
        <w:tc>
          <w:tcPr>
            <w:tcW w:w="4037" w:type="dxa"/>
          </w:tcPr>
          <w:p w:rsidR="00F305BB" w:rsidRPr="00B304AA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48" w:type="dxa"/>
          </w:tcPr>
          <w:p w:rsidR="00F305BB" w:rsidRPr="00B304AA" w:rsidRDefault="0004349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16. 06. 2020</w:t>
            </w:r>
          </w:p>
        </w:tc>
      </w:tr>
      <w:tr w:rsidR="00F305BB" w:rsidRPr="00B304AA" w:rsidTr="00B304AA">
        <w:trPr>
          <w:trHeight w:val="411"/>
        </w:trPr>
        <w:tc>
          <w:tcPr>
            <w:tcW w:w="4037" w:type="dxa"/>
          </w:tcPr>
          <w:p w:rsidR="00F305BB" w:rsidRPr="00B304AA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48" w:type="dxa"/>
          </w:tcPr>
          <w:p w:rsidR="00F305BB" w:rsidRPr="00B304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5BB" w:rsidRPr="00B304AA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:rsidR="00F305BB" w:rsidRPr="00B304AA" w:rsidRDefault="00F305BB" w:rsidP="00B440DB">
      <w:pPr>
        <w:tabs>
          <w:tab w:val="left" w:pos="1114"/>
        </w:tabs>
        <w:rPr>
          <w:rFonts w:ascii="Times New Roman" w:hAnsi="Times New Roman"/>
          <w:b/>
          <w:sz w:val="24"/>
          <w:szCs w:val="24"/>
        </w:rPr>
      </w:pPr>
      <w:r w:rsidRPr="00B304AA">
        <w:rPr>
          <w:rFonts w:ascii="Times New Roman" w:hAnsi="Times New Roman"/>
          <w:b/>
          <w:sz w:val="24"/>
          <w:szCs w:val="24"/>
        </w:rPr>
        <w:t>Príloha:</w:t>
      </w:r>
    </w:p>
    <w:p w:rsidR="00F305BB" w:rsidRPr="00B304AA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B304AA">
        <w:rPr>
          <w:rFonts w:ascii="Times New Roman" w:hAnsi="Times New Roman"/>
          <w:sz w:val="24"/>
          <w:szCs w:val="24"/>
        </w:rPr>
        <w:t>Prezenčná listina zo stretnutia pedagogického klubu</w:t>
      </w:r>
    </w:p>
    <w:p w:rsidR="00F305BB" w:rsidRPr="00B304AA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:rsidR="001620FF" w:rsidRPr="00B304AA" w:rsidRDefault="001620FF" w:rsidP="00D0796E">
      <w:pPr>
        <w:rPr>
          <w:rFonts w:ascii="Times New Roman" w:hAnsi="Times New Roman"/>
          <w:sz w:val="24"/>
          <w:szCs w:val="24"/>
        </w:rPr>
      </w:pPr>
    </w:p>
    <w:p w:rsidR="001620FF" w:rsidRPr="00B304AA" w:rsidRDefault="001620FF" w:rsidP="00D0796E">
      <w:pPr>
        <w:rPr>
          <w:rFonts w:ascii="Times New Roman" w:hAnsi="Times New Roman"/>
          <w:sz w:val="24"/>
          <w:szCs w:val="24"/>
        </w:rPr>
      </w:pPr>
    </w:p>
    <w:p w:rsidR="001620FF" w:rsidRPr="00B304AA" w:rsidRDefault="001620FF" w:rsidP="00D0796E">
      <w:pPr>
        <w:rPr>
          <w:rFonts w:ascii="Times New Roman" w:hAnsi="Times New Roman"/>
          <w:sz w:val="24"/>
          <w:szCs w:val="24"/>
        </w:rPr>
      </w:pPr>
    </w:p>
    <w:p w:rsidR="001620FF" w:rsidRPr="00B304AA" w:rsidRDefault="001620FF" w:rsidP="00D0796E">
      <w:pPr>
        <w:rPr>
          <w:rFonts w:ascii="Times New Roman" w:hAnsi="Times New Roman"/>
          <w:sz w:val="24"/>
          <w:szCs w:val="24"/>
        </w:rPr>
      </w:pPr>
    </w:p>
    <w:p w:rsidR="001620FF" w:rsidRPr="00B304AA" w:rsidRDefault="001620FF" w:rsidP="00D0796E">
      <w:pPr>
        <w:rPr>
          <w:rFonts w:ascii="Times New Roman" w:hAnsi="Times New Roman"/>
          <w:sz w:val="24"/>
          <w:szCs w:val="24"/>
        </w:rPr>
      </w:pPr>
    </w:p>
    <w:p w:rsidR="00F305BB" w:rsidRPr="00B304AA" w:rsidRDefault="00F305BB" w:rsidP="00D0796E">
      <w:pPr>
        <w:rPr>
          <w:rFonts w:ascii="Times New Roman" w:hAnsi="Times New Roman"/>
          <w:sz w:val="24"/>
          <w:szCs w:val="24"/>
        </w:rPr>
      </w:pPr>
      <w:r w:rsidRPr="00B304AA">
        <w:rPr>
          <w:rFonts w:ascii="Times New Roman" w:hAnsi="Times New Roman"/>
          <w:sz w:val="24"/>
          <w:szCs w:val="24"/>
        </w:rPr>
        <w:lastRenderedPageBreak/>
        <w:t xml:space="preserve">Príloha správy o činnosti pedagogického klubu              </w:t>
      </w:r>
      <w:r w:rsidRPr="00B304AA">
        <w:rPr>
          <w:rFonts w:ascii="Times New Roman" w:hAnsi="Times New Roman"/>
          <w:noProof/>
          <w:sz w:val="24"/>
          <w:szCs w:val="24"/>
          <w:lang w:eastAsia="sk-SK"/>
        </w:rPr>
        <w:t xml:space="preserve">                                                                               </w:t>
      </w:r>
      <w:r w:rsidR="007B49B6" w:rsidRPr="00B304AA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B304AA" w:rsidRDefault="00F305BB" w:rsidP="00D0796E">
      <w:pPr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B304AA" w:rsidTr="001745A4">
        <w:tc>
          <w:tcPr>
            <w:tcW w:w="3528" w:type="dxa"/>
          </w:tcPr>
          <w:p w:rsidR="00F305BB" w:rsidRPr="00B304AA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pacing w:val="20"/>
                <w:sz w:val="24"/>
                <w:szCs w:val="24"/>
              </w:rPr>
              <w:t>Prioritná os:</w:t>
            </w:r>
          </w:p>
        </w:tc>
        <w:tc>
          <w:tcPr>
            <w:tcW w:w="5940" w:type="dxa"/>
          </w:tcPr>
          <w:p w:rsidR="00F305BB" w:rsidRPr="00B304AA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pacing w:val="20"/>
                <w:sz w:val="24"/>
                <w:szCs w:val="24"/>
              </w:rPr>
              <w:t>Vzdelávanie</w:t>
            </w:r>
          </w:p>
        </w:tc>
      </w:tr>
      <w:tr w:rsidR="00F305BB" w:rsidRPr="00B304AA" w:rsidTr="001745A4">
        <w:tc>
          <w:tcPr>
            <w:tcW w:w="3528" w:type="dxa"/>
          </w:tcPr>
          <w:p w:rsidR="00F305BB" w:rsidRPr="00B304AA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pacing w:val="20"/>
                <w:sz w:val="24"/>
                <w:szCs w:val="24"/>
              </w:rPr>
              <w:t>Špecifický cieľ:</w:t>
            </w:r>
          </w:p>
        </w:tc>
        <w:tc>
          <w:tcPr>
            <w:tcW w:w="5940" w:type="dxa"/>
          </w:tcPr>
          <w:p w:rsidR="00F305BB" w:rsidRPr="00B304AA" w:rsidRDefault="001620F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pacing w:val="20"/>
                <w:sz w:val="24"/>
                <w:szCs w:val="24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B304AA" w:rsidTr="001745A4">
        <w:tc>
          <w:tcPr>
            <w:tcW w:w="3528" w:type="dxa"/>
          </w:tcPr>
          <w:p w:rsidR="00F305BB" w:rsidRPr="00B304AA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pacing w:val="20"/>
                <w:sz w:val="24"/>
                <w:szCs w:val="24"/>
              </w:rPr>
              <w:t>Prijímateľ:</w:t>
            </w:r>
          </w:p>
        </w:tc>
        <w:tc>
          <w:tcPr>
            <w:tcW w:w="5940" w:type="dxa"/>
          </w:tcPr>
          <w:p w:rsidR="00F305BB" w:rsidRPr="00B304AA" w:rsidRDefault="0013073E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pacing w:val="20"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F305BB" w:rsidRPr="00B304AA" w:rsidTr="001745A4">
        <w:tc>
          <w:tcPr>
            <w:tcW w:w="3528" w:type="dxa"/>
          </w:tcPr>
          <w:p w:rsidR="00F305BB" w:rsidRPr="00B304AA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pacing w:val="20"/>
                <w:sz w:val="24"/>
                <w:szCs w:val="24"/>
              </w:rPr>
              <w:t>Názov projektu:</w:t>
            </w:r>
          </w:p>
        </w:tc>
        <w:tc>
          <w:tcPr>
            <w:tcW w:w="5940" w:type="dxa"/>
          </w:tcPr>
          <w:p w:rsidR="00F305BB" w:rsidRPr="00B304AA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Zvýšenie kvality vzdelávania na </w:t>
            </w:r>
            <w:r w:rsidR="00DB6670" w:rsidRPr="00B304AA">
              <w:rPr>
                <w:rFonts w:ascii="Times New Roman" w:hAnsi="Times New Roman"/>
                <w:spacing w:val="20"/>
                <w:sz w:val="24"/>
                <w:szCs w:val="24"/>
              </w:rPr>
              <w:t>ZŠ Sama Cambela v Slovenskej Ľupči</w:t>
            </w:r>
          </w:p>
        </w:tc>
      </w:tr>
      <w:tr w:rsidR="00F305BB" w:rsidRPr="00B304AA" w:rsidTr="001745A4">
        <w:tc>
          <w:tcPr>
            <w:tcW w:w="3528" w:type="dxa"/>
          </w:tcPr>
          <w:p w:rsidR="00F305BB" w:rsidRPr="00B304AA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pacing w:val="20"/>
                <w:sz w:val="24"/>
                <w:szCs w:val="24"/>
              </w:rPr>
              <w:t>Kód ITMS projektu:</w:t>
            </w:r>
          </w:p>
        </w:tc>
        <w:tc>
          <w:tcPr>
            <w:tcW w:w="5940" w:type="dxa"/>
          </w:tcPr>
          <w:p w:rsidR="00F305BB" w:rsidRPr="00B304AA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pacing w:val="20"/>
                <w:sz w:val="24"/>
                <w:szCs w:val="24"/>
              </w:rPr>
              <w:t>312011R0</w:t>
            </w:r>
            <w:r w:rsidR="00DB6670" w:rsidRPr="00B304AA">
              <w:rPr>
                <w:rFonts w:ascii="Times New Roman" w:hAnsi="Times New Roman"/>
                <w:spacing w:val="20"/>
                <w:sz w:val="24"/>
                <w:szCs w:val="24"/>
              </w:rPr>
              <w:t>70</w:t>
            </w:r>
          </w:p>
        </w:tc>
      </w:tr>
      <w:tr w:rsidR="00F305BB" w:rsidRPr="00B304AA" w:rsidTr="001745A4">
        <w:tc>
          <w:tcPr>
            <w:tcW w:w="3528" w:type="dxa"/>
          </w:tcPr>
          <w:p w:rsidR="00F305BB" w:rsidRPr="00B304AA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pacing w:val="20"/>
                <w:sz w:val="24"/>
                <w:szCs w:val="24"/>
              </w:rPr>
              <w:t>Názov pedagogického klubu:</w:t>
            </w:r>
          </w:p>
        </w:tc>
        <w:tc>
          <w:tcPr>
            <w:tcW w:w="5940" w:type="dxa"/>
          </w:tcPr>
          <w:p w:rsidR="00F305BB" w:rsidRPr="00B304AA" w:rsidRDefault="0013073E" w:rsidP="001745A4">
            <w:pPr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5.6.3. Pedagogický klub - finančná gramotnosť s písomným výstupom</w:t>
            </w:r>
          </w:p>
        </w:tc>
      </w:tr>
    </w:tbl>
    <w:p w:rsidR="00F305BB" w:rsidRPr="00B304AA" w:rsidRDefault="00F305BB" w:rsidP="00D0796E">
      <w:pPr>
        <w:rPr>
          <w:rFonts w:ascii="Times New Roman" w:hAnsi="Times New Roman"/>
          <w:sz w:val="24"/>
          <w:szCs w:val="24"/>
        </w:rPr>
      </w:pPr>
    </w:p>
    <w:p w:rsidR="00F305BB" w:rsidRPr="00B304AA" w:rsidRDefault="00F305BB" w:rsidP="00D0796E">
      <w:pPr>
        <w:pStyle w:val="Nadpis1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B304AA">
        <w:rPr>
          <w:rFonts w:ascii="Times New Roman" w:hAnsi="Times New Roman" w:cs="Times New Roman"/>
          <w:sz w:val="24"/>
          <w:szCs w:val="24"/>
          <w:lang w:val="sk-SK"/>
        </w:rPr>
        <w:t>PREZENČNÁ LISTINA</w:t>
      </w:r>
    </w:p>
    <w:p w:rsidR="00F305BB" w:rsidRPr="00B304AA" w:rsidRDefault="00F305BB" w:rsidP="00D0796E">
      <w:pPr>
        <w:rPr>
          <w:rFonts w:ascii="Times New Roman" w:hAnsi="Times New Roman"/>
          <w:sz w:val="24"/>
          <w:szCs w:val="24"/>
        </w:rPr>
      </w:pPr>
    </w:p>
    <w:p w:rsidR="00F305BB" w:rsidRPr="00B304AA" w:rsidRDefault="00F305BB" w:rsidP="00D0796E">
      <w:pPr>
        <w:rPr>
          <w:rFonts w:ascii="Times New Roman" w:hAnsi="Times New Roman"/>
          <w:sz w:val="24"/>
          <w:szCs w:val="24"/>
        </w:rPr>
      </w:pPr>
      <w:r w:rsidRPr="00B304AA">
        <w:rPr>
          <w:rFonts w:ascii="Times New Roman" w:hAnsi="Times New Roman"/>
          <w:sz w:val="24"/>
          <w:szCs w:val="24"/>
        </w:rPr>
        <w:t>Miesto konania stretnutia:</w:t>
      </w:r>
      <w:r w:rsidR="00F23BEF" w:rsidRPr="00B304AA">
        <w:rPr>
          <w:rFonts w:ascii="Times New Roman" w:hAnsi="Times New Roman"/>
          <w:sz w:val="24"/>
          <w:szCs w:val="24"/>
        </w:rPr>
        <w:t xml:space="preserve"> </w:t>
      </w:r>
      <w:r w:rsidR="00DB6670" w:rsidRPr="00B304AA">
        <w:rPr>
          <w:rFonts w:ascii="Times New Roman" w:hAnsi="Times New Roman"/>
          <w:sz w:val="24"/>
          <w:szCs w:val="24"/>
        </w:rPr>
        <w:t>ZŠ Sama Cambela</w:t>
      </w:r>
    </w:p>
    <w:p w:rsidR="00F305BB" w:rsidRPr="00B304AA" w:rsidRDefault="00F305BB" w:rsidP="00D0796E">
      <w:pPr>
        <w:rPr>
          <w:rFonts w:ascii="Times New Roman" w:hAnsi="Times New Roman"/>
          <w:sz w:val="24"/>
          <w:szCs w:val="24"/>
        </w:rPr>
      </w:pPr>
      <w:r w:rsidRPr="00B304AA">
        <w:rPr>
          <w:rFonts w:ascii="Times New Roman" w:hAnsi="Times New Roman"/>
          <w:sz w:val="24"/>
          <w:szCs w:val="24"/>
        </w:rPr>
        <w:t>Dátum konania stretnutia:</w:t>
      </w:r>
      <w:r w:rsidR="00F23BEF" w:rsidRPr="00B304AA">
        <w:rPr>
          <w:rFonts w:ascii="Times New Roman" w:hAnsi="Times New Roman"/>
          <w:sz w:val="24"/>
          <w:szCs w:val="24"/>
        </w:rPr>
        <w:t xml:space="preserve"> </w:t>
      </w:r>
      <w:r w:rsidR="00043494" w:rsidRPr="00B304AA">
        <w:rPr>
          <w:rFonts w:ascii="Times New Roman" w:hAnsi="Times New Roman"/>
          <w:sz w:val="24"/>
          <w:szCs w:val="24"/>
        </w:rPr>
        <w:t>16. 06. 2020</w:t>
      </w:r>
    </w:p>
    <w:p w:rsidR="00F305BB" w:rsidRPr="00B304AA" w:rsidRDefault="00F305BB" w:rsidP="00D0796E">
      <w:pPr>
        <w:rPr>
          <w:rFonts w:ascii="Times New Roman" w:hAnsi="Times New Roman"/>
          <w:sz w:val="24"/>
          <w:szCs w:val="24"/>
        </w:rPr>
      </w:pPr>
      <w:r w:rsidRPr="00B304AA">
        <w:rPr>
          <w:rFonts w:ascii="Times New Roman" w:hAnsi="Times New Roman"/>
          <w:sz w:val="24"/>
          <w:szCs w:val="24"/>
        </w:rPr>
        <w:t xml:space="preserve">Trvanie stretnutia: </w:t>
      </w:r>
      <w:r w:rsidR="00043494" w:rsidRPr="00B304AA">
        <w:rPr>
          <w:rFonts w:ascii="Times New Roman" w:hAnsi="Times New Roman"/>
          <w:sz w:val="24"/>
          <w:szCs w:val="24"/>
        </w:rPr>
        <w:t>13:00 – 16:00</w:t>
      </w:r>
    </w:p>
    <w:p w:rsidR="00F305BB" w:rsidRPr="00B304AA" w:rsidRDefault="00F305BB" w:rsidP="00D0796E">
      <w:pPr>
        <w:rPr>
          <w:rFonts w:ascii="Times New Roman" w:hAnsi="Times New Roman"/>
          <w:sz w:val="24"/>
          <w:szCs w:val="24"/>
        </w:rPr>
      </w:pPr>
    </w:p>
    <w:p w:rsidR="00F305BB" w:rsidRPr="00B304AA" w:rsidRDefault="00F305BB" w:rsidP="00D0796E">
      <w:pPr>
        <w:rPr>
          <w:rFonts w:ascii="Times New Roman" w:hAnsi="Times New Roman"/>
          <w:sz w:val="24"/>
          <w:szCs w:val="24"/>
        </w:rPr>
      </w:pPr>
      <w:r w:rsidRPr="00B304AA">
        <w:rPr>
          <w:rFonts w:ascii="Times New Roman" w:hAnsi="Times New Roman"/>
          <w:sz w:val="24"/>
          <w:szCs w:val="24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43494" w:rsidRPr="00B304AA" w:rsidTr="0000510A">
        <w:trPr>
          <w:trHeight w:val="337"/>
        </w:trPr>
        <w:tc>
          <w:tcPr>
            <w:tcW w:w="544" w:type="dxa"/>
          </w:tcPr>
          <w:p w:rsidR="00043494" w:rsidRPr="00B304AA" w:rsidRDefault="00043494" w:rsidP="00043494">
            <w:pPr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č.</w:t>
            </w:r>
          </w:p>
        </w:tc>
        <w:tc>
          <w:tcPr>
            <w:tcW w:w="3935" w:type="dxa"/>
          </w:tcPr>
          <w:p w:rsidR="00043494" w:rsidRPr="00B304AA" w:rsidRDefault="00043494" w:rsidP="00043494">
            <w:pPr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Meno a priezvisko</w:t>
            </w:r>
          </w:p>
        </w:tc>
        <w:tc>
          <w:tcPr>
            <w:tcW w:w="2427" w:type="dxa"/>
          </w:tcPr>
          <w:p w:rsidR="00043494" w:rsidRPr="00B304AA" w:rsidRDefault="00043494" w:rsidP="00043494">
            <w:pPr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2306" w:type="dxa"/>
          </w:tcPr>
          <w:p w:rsidR="00043494" w:rsidRPr="00B304AA" w:rsidRDefault="00043494" w:rsidP="00043494">
            <w:pPr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Inštitúcia</w:t>
            </w:r>
          </w:p>
        </w:tc>
      </w:tr>
      <w:tr w:rsidR="00043494" w:rsidRPr="00B304AA" w:rsidTr="006B5F96">
        <w:trPr>
          <w:trHeight w:val="337"/>
        </w:trPr>
        <w:tc>
          <w:tcPr>
            <w:tcW w:w="544" w:type="dxa"/>
          </w:tcPr>
          <w:p w:rsidR="00043494" w:rsidRPr="00B304AA" w:rsidRDefault="00043494" w:rsidP="00043494">
            <w:pPr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</w:tcPr>
          <w:p w:rsidR="00043494" w:rsidRPr="00B304AA" w:rsidRDefault="00043494" w:rsidP="00043494">
            <w:pPr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  <w:tc>
          <w:tcPr>
            <w:tcW w:w="2427" w:type="dxa"/>
          </w:tcPr>
          <w:p w:rsidR="00043494" w:rsidRPr="00B304AA" w:rsidRDefault="00043494" w:rsidP="00043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043494" w:rsidRPr="00B304AA" w:rsidRDefault="00043494" w:rsidP="00043494">
            <w:pPr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043494" w:rsidRPr="00B304AA" w:rsidTr="006B5F96">
        <w:trPr>
          <w:trHeight w:val="337"/>
        </w:trPr>
        <w:tc>
          <w:tcPr>
            <w:tcW w:w="544" w:type="dxa"/>
          </w:tcPr>
          <w:p w:rsidR="00043494" w:rsidRPr="00B304AA" w:rsidRDefault="00043494" w:rsidP="00043494">
            <w:pPr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</w:tcPr>
          <w:p w:rsidR="00043494" w:rsidRPr="00B304AA" w:rsidRDefault="00043494" w:rsidP="00043494">
            <w:pPr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Mgr. Dagmar Jakušová</w:t>
            </w:r>
          </w:p>
        </w:tc>
        <w:tc>
          <w:tcPr>
            <w:tcW w:w="2427" w:type="dxa"/>
          </w:tcPr>
          <w:p w:rsidR="00043494" w:rsidRPr="00B304AA" w:rsidRDefault="00043494" w:rsidP="00043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043494" w:rsidRPr="00B304AA" w:rsidRDefault="00043494" w:rsidP="00043494">
            <w:pPr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043494" w:rsidRPr="00B304AA" w:rsidTr="006B5F96">
        <w:trPr>
          <w:trHeight w:val="337"/>
        </w:trPr>
        <w:tc>
          <w:tcPr>
            <w:tcW w:w="544" w:type="dxa"/>
          </w:tcPr>
          <w:p w:rsidR="00043494" w:rsidRPr="00B304AA" w:rsidRDefault="00043494" w:rsidP="00043494">
            <w:pPr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</w:tcPr>
          <w:p w:rsidR="00043494" w:rsidRPr="00B304AA" w:rsidRDefault="00043494" w:rsidP="00043494">
            <w:pPr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Mgr. Renáta Maloveská</w:t>
            </w:r>
          </w:p>
        </w:tc>
        <w:tc>
          <w:tcPr>
            <w:tcW w:w="2427" w:type="dxa"/>
          </w:tcPr>
          <w:p w:rsidR="00043494" w:rsidRPr="00B304AA" w:rsidRDefault="00043494" w:rsidP="00043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043494" w:rsidRPr="00B304AA" w:rsidRDefault="00043494" w:rsidP="00043494">
            <w:pPr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043494" w:rsidRPr="00B304AA" w:rsidTr="006B5F96">
        <w:trPr>
          <w:trHeight w:val="337"/>
        </w:trPr>
        <w:tc>
          <w:tcPr>
            <w:tcW w:w="544" w:type="dxa"/>
          </w:tcPr>
          <w:p w:rsidR="00043494" w:rsidRPr="00B304AA" w:rsidRDefault="00043494" w:rsidP="00043494">
            <w:pPr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35" w:type="dxa"/>
          </w:tcPr>
          <w:p w:rsidR="00043494" w:rsidRPr="00B304AA" w:rsidRDefault="00043494" w:rsidP="00043494">
            <w:pPr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Ing. Petra Lesníková, PhD.</w:t>
            </w:r>
          </w:p>
        </w:tc>
        <w:tc>
          <w:tcPr>
            <w:tcW w:w="2427" w:type="dxa"/>
          </w:tcPr>
          <w:p w:rsidR="00043494" w:rsidRPr="00B304AA" w:rsidRDefault="00043494" w:rsidP="00043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043494" w:rsidRPr="00B304AA" w:rsidRDefault="00043494" w:rsidP="00043494">
            <w:pPr>
              <w:rPr>
                <w:rFonts w:ascii="Times New Roman" w:hAnsi="Times New Roman"/>
                <w:sz w:val="24"/>
                <w:szCs w:val="24"/>
              </w:rPr>
            </w:pPr>
            <w:r w:rsidRPr="00B304AA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</w:tbl>
    <w:p w:rsidR="00F305BB" w:rsidRPr="00B304AA" w:rsidRDefault="00F305BB" w:rsidP="00B304AA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sectPr w:rsidR="00F305BB" w:rsidRPr="00B304AA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3BB1" w:rsidRDefault="008A3BB1" w:rsidP="00CF35D8">
      <w:pPr>
        <w:spacing w:after="0" w:line="240" w:lineRule="auto"/>
      </w:pPr>
      <w:r>
        <w:separator/>
      </w:r>
    </w:p>
  </w:endnote>
  <w:endnote w:type="continuationSeparator" w:id="0">
    <w:p w:rsidR="008A3BB1" w:rsidRDefault="008A3BB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3BB1" w:rsidRDefault="008A3BB1" w:rsidP="00CF35D8">
      <w:pPr>
        <w:spacing w:after="0" w:line="240" w:lineRule="auto"/>
      </w:pPr>
      <w:r>
        <w:separator/>
      </w:r>
    </w:p>
  </w:footnote>
  <w:footnote w:type="continuationSeparator" w:id="0">
    <w:p w:rsidR="008A3BB1" w:rsidRDefault="008A3BB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43494"/>
    <w:rsid w:val="00053B89"/>
    <w:rsid w:val="0007110A"/>
    <w:rsid w:val="00081664"/>
    <w:rsid w:val="000E6FBF"/>
    <w:rsid w:val="000F127B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317BCD"/>
    <w:rsid w:val="0034733D"/>
    <w:rsid w:val="003700F7"/>
    <w:rsid w:val="003F10E0"/>
    <w:rsid w:val="00410521"/>
    <w:rsid w:val="00411C6B"/>
    <w:rsid w:val="00423CC3"/>
    <w:rsid w:val="00446402"/>
    <w:rsid w:val="00490092"/>
    <w:rsid w:val="00491923"/>
    <w:rsid w:val="004C05D7"/>
    <w:rsid w:val="004F368A"/>
    <w:rsid w:val="00507CF5"/>
    <w:rsid w:val="005361EC"/>
    <w:rsid w:val="00541786"/>
    <w:rsid w:val="0055263C"/>
    <w:rsid w:val="00583AF0"/>
    <w:rsid w:val="0058712F"/>
    <w:rsid w:val="00592E27"/>
    <w:rsid w:val="00626B06"/>
    <w:rsid w:val="006377DA"/>
    <w:rsid w:val="00660DD0"/>
    <w:rsid w:val="006A3977"/>
    <w:rsid w:val="006A4C80"/>
    <w:rsid w:val="006B6CBE"/>
    <w:rsid w:val="006E0712"/>
    <w:rsid w:val="006E77C5"/>
    <w:rsid w:val="007A5170"/>
    <w:rsid w:val="007A6CFA"/>
    <w:rsid w:val="007B49B6"/>
    <w:rsid w:val="007B6C7D"/>
    <w:rsid w:val="007D4E9C"/>
    <w:rsid w:val="007F7928"/>
    <w:rsid w:val="008058B8"/>
    <w:rsid w:val="008721DB"/>
    <w:rsid w:val="008727CF"/>
    <w:rsid w:val="008A3BB1"/>
    <w:rsid w:val="008C3B1D"/>
    <w:rsid w:val="008C3C41"/>
    <w:rsid w:val="009C3018"/>
    <w:rsid w:val="009F4F76"/>
    <w:rsid w:val="00A71E3A"/>
    <w:rsid w:val="00A9043F"/>
    <w:rsid w:val="00AB111C"/>
    <w:rsid w:val="00AC1D4D"/>
    <w:rsid w:val="00AF5989"/>
    <w:rsid w:val="00B304AA"/>
    <w:rsid w:val="00B440DB"/>
    <w:rsid w:val="00B71530"/>
    <w:rsid w:val="00BB5601"/>
    <w:rsid w:val="00BF2F35"/>
    <w:rsid w:val="00BF4683"/>
    <w:rsid w:val="00BF4792"/>
    <w:rsid w:val="00C065E1"/>
    <w:rsid w:val="00C507F1"/>
    <w:rsid w:val="00CA0B4D"/>
    <w:rsid w:val="00CA771E"/>
    <w:rsid w:val="00CC6364"/>
    <w:rsid w:val="00CD7D64"/>
    <w:rsid w:val="00CF35D8"/>
    <w:rsid w:val="00D0796E"/>
    <w:rsid w:val="00D5619C"/>
    <w:rsid w:val="00DA6ABC"/>
    <w:rsid w:val="00DB35FE"/>
    <w:rsid w:val="00DB6670"/>
    <w:rsid w:val="00DC6E91"/>
    <w:rsid w:val="00DD1AA4"/>
    <w:rsid w:val="00E36C97"/>
    <w:rsid w:val="00E90342"/>
    <w:rsid w:val="00E926D8"/>
    <w:rsid w:val="00EC5730"/>
    <w:rsid w:val="00F23BEF"/>
    <w:rsid w:val="00F27F47"/>
    <w:rsid w:val="00F305BB"/>
    <w:rsid w:val="00F36E61"/>
    <w:rsid w:val="00F61779"/>
    <w:rsid w:val="00F91DF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FD61B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9192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43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uzeumkremnica.sk/sk/uvod/virtualna-prehliadka-muz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383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Hanka Dávidová</cp:lastModifiedBy>
  <cp:revision>5</cp:revision>
  <cp:lastPrinted>2017-07-21T06:21:00Z</cp:lastPrinted>
  <dcterms:created xsi:type="dcterms:W3CDTF">2020-06-10T09:12:00Z</dcterms:created>
  <dcterms:modified xsi:type="dcterms:W3CDTF">2020-06-17T16:59:00Z</dcterms:modified>
</cp:coreProperties>
</file>