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0A" w:rsidRDefault="00F57E0A" w:rsidP="00F57E0A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E0A" w:rsidRDefault="00F57E0A" w:rsidP="00F57E0A">
      <w:pPr>
        <w:jc w:val="center"/>
        <w:rPr>
          <w:rFonts w:ascii="Times New Roman" w:hAnsi="Times New Roman"/>
          <w:sz w:val="24"/>
          <w:szCs w:val="24"/>
        </w:rPr>
      </w:pPr>
    </w:p>
    <w:p w:rsidR="00F57E0A" w:rsidRPr="002E3F1A" w:rsidRDefault="00F57E0A" w:rsidP="00F57E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57E0A" w:rsidRPr="00B440DB" w:rsidRDefault="00F57E0A" w:rsidP="00F57E0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F57E0A" w:rsidRPr="007B6C7D" w:rsidTr="00E32D1F">
        <w:tc>
          <w:tcPr>
            <w:tcW w:w="4606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57E0A" w:rsidRPr="007B6C7D" w:rsidRDefault="00F57E0A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57E0A" w:rsidRPr="007B6C7D" w:rsidTr="00E32D1F">
        <w:tc>
          <w:tcPr>
            <w:tcW w:w="4606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57E0A" w:rsidRPr="001620FF" w:rsidRDefault="00F57E0A" w:rsidP="00E32D1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F57E0A" w:rsidRPr="007B6C7D" w:rsidTr="00E32D1F">
        <w:tc>
          <w:tcPr>
            <w:tcW w:w="4606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57E0A" w:rsidRDefault="00F57E0A" w:rsidP="00E32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Základná škola Sama </w:t>
            </w:r>
            <w:proofErr w:type="spellStart"/>
            <w:r>
              <w:rPr>
                <w:rFonts w:ascii="Times New Roman" w:hAnsi="Times New Roman"/>
                <w:b/>
              </w:rPr>
              <w:t>Cambela</w:t>
            </w:r>
            <w:proofErr w:type="spellEnd"/>
            <w:r>
              <w:rPr>
                <w:rFonts w:ascii="Times New Roman" w:hAnsi="Times New Roman"/>
                <w:b/>
              </w:rPr>
              <w:t xml:space="preserve">, Školská 14, 976 13 Slovenská </w:t>
            </w:r>
            <w:proofErr w:type="spellStart"/>
            <w:r>
              <w:rPr>
                <w:rFonts w:ascii="Times New Roman" w:hAnsi="Times New Roman"/>
                <w:b/>
              </w:rPr>
              <w:t>Ľupča</w:t>
            </w:r>
            <w:proofErr w:type="spellEnd"/>
          </w:p>
        </w:tc>
      </w:tr>
      <w:tr w:rsidR="00F57E0A" w:rsidRPr="007B6C7D" w:rsidTr="00E32D1F">
        <w:tc>
          <w:tcPr>
            <w:tcW w:w="4606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57E0A" w:rsidRPr="00133874" w:rsidRDefault="00F57E0A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 xml:space="preserve">ZŠ Sama </w:t>
            </w:r>
            <w:proofErr w:type="spellStart"/>
            <w:r>
              <w:rPr>
                <w:rFonts w:ascii="Times New Roman" w:hAnsi="Times New Roman"/>
              </w:rPr>
              <w:t>Cambela</w:t>
            </w:r>
            <w:proofErr w:type="spellEnd"/>
            <w:r>
              <w:rPr>
                <w:rFonts w:ascii="Times New Roman" w:hAnsi="Times New Roman"/>
              </w:rPr>
              <w:t xml:space="preserve"> v Slovenskej </w:t>
            </w:r>
            <w:proofErr w:type="spellStart"/>
            <w:r>
              <w:rPr>
                <w:rFonts w:ascii="Times New Roman" w:hAnsi="Times New Roman"/>
              </w:rPr>
              <w:t>Ľupči</w:t>
            </w:r>
            <w:proofErr w:type="spellEnd"/>
          </w:p>
        </w:tc>
      </w:tr>
      <w:tr w:rsidR="00F57E0A" w:rsidRPr="007B6C7D" w:rsidTr="00E32D1F">
        <w:tc>
          <w:tcPr>
            <w:tcW w:w="4606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F57E0A" w:rsidRPr="00133874" w:rsidRDefault="00F57E0A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F57E0A" w:rsidRPr="007B6C7D" w:rsidTr="00E32D1F">
        <w:tc>
          <w:tcPr>
            <w:tcW w:w="4606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57E0A" w:rsidRPr="00133874" w:rsidRDefault="00F57E0A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57E0A" w:rsidRPr="007B6C7D" w:rsidTr="00E32D1F">
        <w:tc>
          <w:tcPr>
            <w:tcW w:w="4606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57E0A" w:rsidRPr="00626B06" w:rsidRDefault="00AC0663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16</w:t>
            </w:r>
            <w:r w:rsidR="00F57E0A">
              <w:rPr>
                <w:rFonts w:ascii="Times New Roman" w:hAnsi="Times New Roman"/>
              </w:rPr>
              <w:t>.12</w:t>
            </w:r>
            <w:r w:rsidR="00F57E0A" w:rsidRPr="00D44162">
              <w:rPr>
                <w:rFonts w:ascii="Times New Roman" w:hAnsi="Times New Roman"/>
              </w:rPr>
              <w:t>.2019</w:t>
            </w:r>
          </w:p>
        </w:tc>
      </w:tr>
      <w:tr w:rsidR="00F57E0A" w:rsidRPr="007B6C7D" w:rsidTr="00E32D1F">
        <w:tc>
          <w:tcPr>
            <w:tcW w:w="4606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57E0A" w:rsidRPr="00F23BEF" w:rsidRDefault="00F57E0A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Sama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Cambela</w:t>
            </w:r>
            <w:proofErr w:type="spellEnd"/>
          </w:p>
        </w:tc>
      </w:tr>
      <w:tr w:rsidR="00F57E0A" w:rsidRPr="007B6C7D" w:rsidTr="00E32D1F">
        <w:tc>
          <w:tcPr>
            <w:tcW w:w="4606" w:type="dxa"/>
          </w:tcPr>
          <w:p w:rsidR="00F57E0A" w:rsidRPr="00626B06" w:rsidRDefault="00F57E0A" w:rsidP="00F57E0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57E0A" w:rsidRPr="00F23BEF" w:rsidRDefault="00F57E0A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57E0A" w:rsidRPr="007B6C7D" w:rsidTr="00E32D1F">
        <w:tc>
          <w:tcPr>
            <w:tcW w:w="4606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57E0A" w:rsidRPr="00F23BEF" w:rsidRDefault="00F57E0A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www.zsslovlupca.edu.sk</w:t>
            </w:r>
            <w:proofErr w:type="spellEnd"/>
          </w:p>
        </w:tc>
      </w:tr>
    </w:tbl>
    <w:p w:rsidR="00F57E0A" w:rsidRPr="00137050" w:rsidRDefault="00F57E0A" w:rsidP="00F57E0A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F57E0A" w:rsidRPr="007B6C7D" w:rsidTr="00E32D1F">
        <w:trPr>
          <w:trHeight w:val="4819"/>
        </w:trPr>
        <w:tc>
          <w:tcPr>
            <w:tcW w:w="9212" w:type="dxa"/>
          </w:tcPr>
          <w:p w:rsidR="00F57E0A" w:rsidRPr="00C00915" w:rsidRDefault="00F57E0A" w:rsidP="00C0091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00915">
              <w:rPr>
                <w:rFonts w:ascii="Times New Roman" w:hAnsi="Times New Roman"/>
                <w:b/>
              </w:rPr>
              <w:t>Manažérske zhrnutie:</w:t>
            </w:r>
          </w:p>
          <w:p w:rsidR="00F57E0A" w:rsidRDefault="00F57E0A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57E0A" w:rsidRPr="009E48BD" w:rsidRDefault="00F57E0A" w:rsidP="00E32D1F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57E0A" w:rsidRDefault="00F57E0A" w:rsidP="00E32D1F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7E0A" w:rsidRPr="009E48BD" w:rsidRDefault="00F57E0A" w:rsidP="00E32D1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Stretnutie pedagogického klubu prírodných vied na 1. stupni ZŠ sa konalo s cieľom zadefinovať a vybrať najvhodnejšie experimenty pre tému: „optika“ z pohľadu </w:t>
            </w:r>
            <w:r w:rsidR="00C00915">
              <w:rPr>
                <w:rFonts w:ascii="Times New Roman" w:hAnsi="Times New Roman"/>
                <w:sz w:val="24"/>
                <w:szCs w:val="24"/>
              </w:rPr>
              <w:t xml:space="preserve">histórie i </w:t>
            </w:r>
            <w:r>
              <w:rPr>
                <w:rFonts w:ascii="Times New Roman" w:hAnsi="Times New Roman"/>
                <w:sz w:val="24"/>
                <w:szCs w:val="24"/>
              </w:rPr>
              <w:t>efektívneho uplatnenia na primárnom stupni ZŠ.</w:t>
            </w:r>
          </w:p>
          <w:p w:rsidR="00F57E0A" w:rsidRDefault="00F57E0A" w:rsidP="00E32D1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0A" w:rsidRPr="009E48BD" w:rsidRDefault="00F57E0A" w:rsidP="00E32D1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F57E0A" w:rsidRPr="009E48BD" w:rsidRDefault="00F57E0A" w:rsidP="00E32D1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0A" w:rsidRPr="00F71175" w:rsidRDefault="00F57E0A" w:rsidP="00C00915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optika, pokusy s optikou, </w:t>
            </w:r>
            <w:r w:rsidR="00C00915">
              <w:rPr>
                <w:rFonts w:ascii="Times New Roman" w:hAnsi="Times New Roman"/>
                <w:sz w:val="24"/>
                <w:szCs w:val="24"/>
              </w:rPr>
              <w:t>história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1175">
              <w:rPr>
                <w:rFonts w:ascii="Times New Roman" w:hAnsi="Times New Roman"/>
                <w:sz w:val="24"/>
                <w:szCs w:val="24"/>
              </w:rPr>
              <w:t>primárne vzdelávanie</w:t>
            </w:r>
            <w:r w:rsidRPr="00F71175">
              <w:rPr>
                <w:rFonts w:ascii="Times New Roman" w:hAnsi="Times New Roman"/>
              </w:rPr>
              <w:t>.</w:t>
            </w:r>
          </w:p>
        </w:tc>
      </w:tr>
      <w:tr w:rsidR="00F57E0A" w:rsidRPr="007B6C7D" w:rsidTr="00E32D1F">
        <w:trPr>
          <w:trHeight w:val="2976"/>
        </w:trPr>
        <w:tc>
          <w:tcPr>
            <w:tcW w:w="9212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57E0A" w:rsidRPr="007B6C7D" w:rsidRDefault="00F57E0A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57E0A" w:rsidRPr="002F0BFA" w:rsidRDefault="00F57E0A" w:rsidP="00F57E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F57E0A" w:rsidRPr="002F0BFA" w:rsidRDefault="00F57E0A" w:rsidP="00F57E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F57E0A" w:rsidRPr="002F0BFA" w:rsidRDefault="00F57E0A" w:rsidP="00F57E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zvuku, optiky, výber vhodných experimentov, skúsenosti s nimi, </w:t>
            </w:r>
          </w:p>
          <w:p w:rsidR="00F57E0A" w:rsidRPr="002F0BFA" w:rsidRDefault="00F57E0A" w:rsidP="00F57E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F57E0A" w:rsidRDefault="00F57E0A" w:rsidP="00F57E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F57E0A" w:rsidRDefault="00F57E0A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E0A" w:rsidRPr="0038532F" w:rsidRDefault="00F57E0A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F57E0A" w:rsidRDefault="00F57E0A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E0A" w:rsidRDefault="00F57E0A" w:rsidP="00E32D1F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</w:t>
            </w:r>
            <w:r w:rsidR="0058652D">
              <w:rPr>
                <w:rFonts w:ascii="Times New Roman" w:hAnsi="Times New Roman"/>
                <w:sz w:val="24"/>
                <w:szCs w:val="24"/>
              </w:rPr>
              <w:t>och 2.A triedy 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>.45. Prítomných privítala koordinátorka klubu a oboznámila s programom. V diskusii sa vyjadrili dvaja členovia klubu s návrhmi najvhodnejších experimentov z tematiky optika, a ich návrhy boli zapracované. V závere poďakovala prítomným za podnetné nápady a stručne zhrnula priebeh stretnutia.</w:t>
            </w:r>
          </w:p>
          <w:p w:rsidR="00F57E0A" w:rsidRDefault="00F57E0A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E0A" w:rsidRDefault="00F57E0A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C00915" w:rsidRDefault="00C00915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7E0A" w:rsidRPr="00AC0663" w:rsidRDefault="00F57E0A" w:rsidP="00AC066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009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Svetlo nás obklopuje po celý život. Jeho hlavným zdrojom je Slnko – naša najbližšia hviezda. Svetlo dokážeme vyrobiť aj umelo, napríklad spaľovaním dreva, tak ako to robia ľudia po stáročia</w:t>
            </w:r>
            <w:r w:rsidR="00D13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(poukázanie na súčasné </w:t>
            </w:r>
            <w:proofErr w:type="spellStart"/>
            <w:r w:rsidR="00D13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enviro</w:t>
            </w:r>
            <w:proofErr w:type="spellEnd"/>
            <w:r w:rsidR="00D13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problémy so spaľovaním tuhých palív)</w:t>
            </w:r>
            <w:bookmarkStart w:id="0" w:name="_GoBack"/>
            <w:bookmarkEnd w:id="0"/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. Podstate svetla a jeho vlastnostiam sa venovali učenci už od čias starého Grécka. V tom čase verili, že svetlo je vlnovej povahy a šíri sa priestorom, ako vlna na vode. Táto predstava umožnila vysvetliť niektoré svetelné efekty pozorované v prírode. </w:t>
            </w:r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Bádatelia sa venovali výskumu (Sir </w:t>
            </w:r>
            <w:proofErr w:type="spellStart"/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Isaac</w:t>
            </w:r>
            <w:proofErr w:type="spellEnd"/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Newton, </w:t>
            </w:r>
            <w:proofErr w:type="spellStart"/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Christian</w:t>
            </w:r>
            <w:proofErr w:type="spellEnd"/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Huygens</w:t>
            </w:r>
            <w:proofErr w:type="spellEnd"/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Thomas</w:t>
            </w:r>
            <w:proofErr w:type="spellEnd"/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Young</w:t>
            </w:r>
            <w:proofErr w:type="spellEnd"/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až d</w:t>
            </w:r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efinitívny dôkaz o vlnovej podstate svetla priniesol </w:t>
            </w:r>
            <w:proofErr w:type="spellStart"/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James</w:t>
            </w:r>
            <w:proofErr w:type="spellEnd"/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Clerk</w:t>
            </w:r>
            <w:proofErr w:type="spellEnd"/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Maxwell</w:t>
            </w:r>
            <w:proofErr w:type="spellEnd"/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 keď v roku 1864 uverejnil teóriu elektromagnetického vlnenia a napísal vlnovú rovnicu „svetla“</w:t>
            </w:r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)</w:t>
            </w:r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. Všetko sa zdalo byť jasné, pokiaľ Albert Einstein  v roku 1905 uverejnil slávnu prácu</w:t>
            </w:r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o podstate </w:t>
            </w:r>
            <w:proofErr w:type="spellStart"/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fotoefektu</w:t>
            </w:r>
            <w:proofErr w:type="spellEnd"/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. Podľa to</w:t>
            </w:r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hto vysvetlenia má svetlo predsa korpuskulárny charakter. Neskôr, pri interpretácii kvantovej mechaniky sa ukázalo, že pravdu mali obe strany a svetlo má duálny charakter –</w:t>
            </w:r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je aj vlnenie a súčas</w:t>
            </w:r>
            <w:r w:rsidR="00C00915" w:rsidRPr="00C00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ne prúd častíc fotónov.</w:t>
            </w:r>
            <w:r w:rsidR="00AC0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57E0A" w:rsidRPr="007B6C7D" w:rsidTr="00E32D1F">
        <w:trPr>
          <w:trHeight w:val="1969"/>
        </w:trPr>
        <w:tc>
          <w:tcPr>
            <w:tcW w:w="9212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57E0A" w:rsidRDefault="00F57E0A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57E0A" w:rsidRPr="00AC0663" w:rsidRDefault="00F57E0A" w:rsidP="00AC0663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Členovia pedagogického klubu sa zhodli, že</w:t>
            </w:r>
            <w:r w:rsidR="00AC0663">
              <w:rPr>
                <w:rFonts w:ascii="Times New Roman" w:hAnsi="Times New Roman"/>
                <w:sz w:val="24"/>
                <w:szCs w:val="24"/>
              </w:rPr>
              <w:t xml:space="preserve"> je potrebné vnímať danú problematiku aj z historického hľadiska a takýmto spôsobom ju priblížiť v elementárnej podobe žiakom 1. stupňa ZŠ. Za dôležité považujú realizáciu jednoduchých experimentov ako napr. vyrobiť si dúhu, lom svetla, odraz svetla, rozptýlenie svetla, šírenie svetla...</w:t>
            </w:r>
          </w:p>
        </w:tc>
      </w:tr>
    </w:tbl>
    <w:p w:rsidR="00F57E0A" w:rsidRPr="00B440DB" w:rsidRDefault="00F57E0A" w:rsidP="00F57E0A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F57E0A" w:rsidRPr="007B6C7D" w:rsidTr="00E32D1F">
        <w:tc>
          <w:tcPr>
            <w:tcW w:w="4077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57E0A" w:rsidRPr="007B6C7D" w:rsidRDefault="00F57E0A" w:rsidP="00E32D1F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57E0A" w:rsidRPr="007B6C7D" w:rsidTr="00E32D1F">
        <w:tc>
          <w:tcPr>
            <w:tcW w:w="4077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57E0A" w:rsidRPr="007B6C7D" w:rsidRDefault="00AC0663" w:rsidP="00E32D1F">
            <w:pPr>
              <w:tabs>
                <w:tab w:val="left" w:pos="1114"/>
              </w:tabs>
              <w:spacing w:after="0" w:line="240" w:lineRule="auto"/>
            </w:pPr>
            <w:r>
              <w:t>17</w:t>
            </w:r>
            <w:r w:rsidR="00F57E0A">
              <w:t>.12.2019</w:t>
            </w:r>
          </w:p>
        </w:tc>
      </w:tr>
      <w:tr w:rsidR="00F57E0A" w:rsidRPr="007B6C7D" w:rsidTr="00E32D1F">
        <w:tc>
          <w:tcPr>
            <w:tcW w:w="4077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57E0A" w:rsidRPr="007B6C7D" w:rsidRDefault="00F57E0A" w:rsidP="00E32D1F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57E0A" w:rsidRPr="007B6C7D" w:rsidTr="00E32D1F">
        <w:tc>
          <w:tcPr>
            <w:tcW w:w="4077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57E0A" w:rsidRPr="007B6C7D" w:rsidRDefault="00F57E0A" w:rsidP="00E32D1F">
            <w:pPr>
              <w:tabs>
                <w:tab w:val="left" w:pos="1114"/>
              </w:tabs>
              <w:spacing w:after="0" w:line="240" w:lineRule="auto"/>
            </w:pPr>
            <w:r>
              <w:t xml:space="preserve">Eva </w:t>
            </w:r>
            <w:proofErr w:type="spellStart"/>
            <w:r>
              <w:t>Žaloudková</w:t>
            </w:r>
            <w:proofErr w:type="spellEnd"/>
          </w:p>
        </w:tc>
      </w:tr>
      <w:tr w:rsidR="00F57E0A" w:rsidRPr="007B6C7D" w:rsidTr="00E32D1F">
        <w:tc>
          <w:tcPr>
            <w:tcW w:w="4077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57E0A" w:rsidRPr="007B6C7D" w:rsidRDefault="00AC0663" w:rsidP="00E32D1F">
            <w:pPr>
              <w:tabs>
                <w:tab w:val="left" w:pos="1114"/>
              </w:tabs>
              <w:spacing w:after="0" w:line="240" w:lineRule="auto"/>
            </w:pPr>
            <w:r>
              <w:t>17</w:t>
            </w:r>
            <w:r w:rsidR="00F57E0A">
              <w:t>.12.2019</w:t>
            </w:r>
          </w:p>
        </w:tc>
      </w:tr>
      <w:tr w:rsidR="00F57E0A" w:rsidRPr="007B6C7D" w:rsidTr="00E32D1F">
        <w:tc>
          <w:tcPr>
            <w:tcW w:w="4077" w:type="dxa"/>
          </w:tcPr>
          <w:p w:rsidR="00F57E0A" w:rsidRPr="007B6C7D" w:rsidRDefault="00F57E0A" w:rsidP="00F57E0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57E0A" w:rsidRPr="007B6C7D" w:rsidRDefault="00F57E0A" w:rsidP="00E32D1F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57E0A" w:rsidRDefault="00F57E0A" w:rsidP="00F57E0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57E0A" w:rsidRDefault="00F57E0A" w:rsidP="00F57E0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57E0A" w:rsidRDefault="00F57E0A" w:rsidP="00F57E0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57E0A" w:rsidRDefault="00F57E0A" w:rsidP="00F57E0A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E0A" w:rsidRPr="001544C0" w:rsidRDefault="00F57E0A" w:rsidP="00F57E0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F57E0A" w:rsidRPr="007B6C7D" w:rsidTr="00E32D1F">
        <w:tc>
          <w:tcPr>
            <w:tcW w:w="3528" w:type="dxa"/>
          </w:tcPr>
          <w:p w:rsidR="00F57E0A" w:rsidRPr="007B6C7D" w:rsidRDefault="00F57E0A" w:rsidP="00E32D1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57E0A" w:rsidRPr="007B6C7D" w:rsidRDefault="00F57E0A" w:rsidP="00E32D1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57E0A" w:rsidRPr="007B6C7D" w:rsidTr="00E32D1F">
        <w:tc>
          <w:tcPr>
            <w:tcW w:w="3528" w:type="dxa"/>
          </w:tcPr>
          <w:p w:rsidR="00F57E0A" w:rsidRPr="001620FF" w:rsidRDefault="00F57E0A" w:rsidP="00E32D1F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57E0A" w:rsidRPr="001620FF" w:rsidRDefault="00F57E0A" w:rsidP="00E32D1F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F57E0A" w:rsidRPr="007B6C7D" w:rsidTr="00E32D1F">
        <w:tc>
          <w:tcPr>
            <w:tcW w:w="3528" w:type="dxa"/>
          </w:tcPr>
          <w:p w:rsidR="00F57E0A" w:rsidRPr="007B6C7D" w:rsidRDefault="00F57E0A" w:rsidP="00E32D1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57E0A" w:rsidRPr="007B6C7D" w:rsidRDefault="00F57E0A" w:rsidP="00E32D1F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 xml:space="preserve">Základná škola Sama </w:t>
            </w:r>
            <w:proofErr w:type="spellStart"/>
            <w:r w:rsidRPr="00594881">
              <w:rPr>
                <w:spacing w:val="20"/>
                <w:sz w:val="20"/>
                <w:szCs w:val="20"/>
              </w:rPr>
              <w:t>Cambela</w:t>
            </w:r>
            <w:proofErr w:type="spellEnd"/>
            <w:r w:rsidRPr="00594881">
              <w:rPr>
                <w:spacing w:val="20"/>
                <w:sz w:val="20"/>
                <w:szCs w:val="20"/>
              </w:rPr>
              <w:t xml:space="preserve">, Školská 14, 976 13 Slovenská </w:t>
            </w:r>
            <w:proofErr w:type="spellStart"/>
            <w:r w:rsidRPr="00594881">
              <w:rPr>
                <w:spacing w:val="20"/>
                <w:sz w:val="20"/>
                <w:szCs w:val="20"/>
              </w:rPr>
              <w:t>Ľupča</w:t>
            </w:r>
            <w:proofErr w:type="spellEnd"/>
          </w:p>
        </w:tc>
      </w:tr>
      <w:tr w:rsidR="00F57E0A" w:rsidRPr="007B6C7D" w:rsidTr="00E32D1F">
        <w:tc>
          <w:tcPr>
            <w:tcW w:w="3528" w:type="dxa"/>
          </w:tcPr>
          <w:p w:rsidR="00F57E0A" w:rsidRPr="007B6C7D" w:rsidRDefault="00F57E0A" w:rsidP="00E32D1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57E0A" w:rsidRPr="007B6C7D" w:rsidRDefault="00F57E0A" w:rsidP="00E32D1F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 xml:space="preserve">Š Sama </w:t>
            </w:r>
            <w:proofErr w:type="spellStart"/>
            <w:r>
              <w:rPr>
                <w:spacing w:val="20"/>
                <w:sz w:val="20"/>
                <w:szCs w:val="20"/>
              </w:rPr>
              <w:t>Cambela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v Slovenskej </w:t>
            </w:r>
            <w:proofErr w:type="spellStart"/>
            <w:r>
              <w:rPr>
                <w:spacing w:val="20"/>
                <w:sz w:val="20"/>
                <w:szCs w:val="20"/>
              </w:rPr>
              <w:t>Ľupči</w:t>
            </w:r>
            <w:proofErr w:type="spellEnd"/>
          </w:p>
        </w:tc>
      </w:tr>
      <w:tr w:rsidR="00F57E0A" w:rsidRPr="007B6C7D" w:rsidTr="00E32D1F">
        <w:tc>
          <w:tcPr>
            <w:tcW w:w="3528" w:type="dxa"/>
          </w:tcPr>
          <w:p w:rsidR="00F57E0A" w:rsidRPr="007B6C7D" w:rsidRDefault="00F57E0A" w:rsidP="00E32D1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57E0A" w:rsidRPr="007B6C7D" w:rsidRDefault="00F57E0A" w:rsidP="00E32D1F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F57E0A" w:rsidRPr="007B6C7D" w:rsidTr="00E32D1F">
        <w:tc>
          <w:tcPr>
            <w:tcW w:w="3528" w:type="dxa"/>
          </w:tcPr>
          <w:p w:rsidR="00F57E0A" w:rsidRPr="007B6C7D" w:rsidRDefault="00F57E0A" w:rsidP="00E32D1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57E0A" w:rsidRPr="00A92E57" w:rsidRDefault="00F57E0A" w:rsidP="00E32D1F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57E0A" w:rsidRDefault="00F57E0A" w:rsidP="00F57E0A"/>
    <w:p w:rsidR="00F57E0A" w:rsidRPr="001B69AF" w:rsidRDefault="00F57E0A" w:rsidP="00F57E0A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57E0A" w:rsidRDefault="00F57E0A" w:rsidP="00F57E0A"/>
    <w:p w:rsidR="00F57E0A" w:rsidRDefault="00F57E0A" w:rsidP="00F57E0A">
      <w:r>
        <w:t xml:space="preserve">Miesto konania stretnutia: </w:t>
      </w:r>
      <w:r w:rsidRPr="00F23BEF">
        <w:t xml:space="preserve">ZŠ </w:t>
      </w:r>
      <w:r>
        <w:t xml:space="preserve">Sama </w:t>
      </w:r>
      <w:proofErr w:type="spellStart"/>
      <w:r>
        <w:t>Cambela</w:t>
      </w:r>
      <w:proofErr w:type="spellEnd"/>
    </w:p>
    <w:p w:rsidR="00F57E0A" w:rsidRDefault="00F57E0A" w:rsidP="00F57E0A">
      <w:r>
        <w:t>Dátum konania stretnutia:</w:t>
      </w:r>
      <w:r w:rsidR="00AC0663">
        <w:t xml:space="preserve"> 16</w:t>
      </w:r>
      <w:r>
        <w:t>.12.2019</w:t>
      </w:r>
    </w:p>
    <w:p w:rsidR="00F57E0A" w:rsidRDefault="0058652D" w:rsidP="00F57E0A">
      <w:r>
        <w:t>Trvanie stretnutia: 3</w:t>
      </w:r>
      <w:r w:rsidR="00F57E0A">
        <w:t xml:space="preserve"> hodiny</w:t>
      </w:r>
    </w:p>
    <w:p w:rsidR="00F57E0A" w:rsidRDefault="00F57E0A" w:rsidP="00F57E0A"/>
    <w:p w:rsidR="00F57E0A" w:rsidRDefault="00F57E0A" w:rsidP="00F57E0A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F57E0A" w:rsidRPr="007B6C7D" w:rsidTr="00E32D1F">
        <w:trPr>
          <w:trHeight w:val="337"/>
        </w:trPr>
        <w:tc>
          <w:tcPr>
            <w:tcW w:w="544" w:type="dxa"/>
          </w:tcPr>
          <w:p w:rsidR="00F57E0A" w:rsidRPr="007B6C7D" w:rsidRDefault="00F57E0A" w:rsidP="00E32D1F">
            <w:r w:rsidRPr="007B6C7D">
              <w:t>č.</w:t>
            </w:r>
          </w:p>
        </w:tc>
        <w:tc>
          <w:tcPr>
            <w:tcW w:w="3935" w:type="dxa"/>
          </w:tcPr>
          <w:p w:rsidR="00F57E0A" w:rsidRPr="007B6C7D" w:rsidRDefault="00F57E0A" w:rsidP="00E32D1F">
            <w:r w:rsidRPr="007B6C7D">
              <w:t>Meno a priezvisko</w:t>
            </w:r>
          </w:p>
        </w:tc>
        <w:tc>
          <w:tcPr>
            <w:tcW w:w="2427" w:type="dxa"/>
          </w:tcPr>
          <w:p w:rsidR="00F57E0A" w:rsidRPr="007B6C7D" w:rsidRDefault="00F57E0A" w:rsidP="00E32D1F">
            <w:r w:rsidRPr="007B6C7D">
              <w:t>Podpis</w:t>
            </w:r>
          </w:p>
        </w:tc>
        <w:tc>
          <w:tcPr>
            <w:tcW w:w="2306" w:type="dxa"/>
          </w:tcPr>
          <w:p w:rsidR="00F57E0A" w:rsidRPr="007B6C7D" w:rsidRDefault="00F57E0A" w:rsidP="00E32D1F">
            <w:r>
              <w:t>Inštitúcia</w:t>
            </w:r>
          </w:p>
        </w:tc>
      </w:tr>
      <w:tr w:rsidR="00F57E0A" w:rsidRPr="007B6C7D" w:rsidTr="00E32D1F">
        <w:trPr>
          <w:trHeight w:val="337"/>
        </w:trPr>
        <w:tc>
          <w:tcPr>
            <w:tcW w:w="544" w:type="dxa"/>
          </w:tcPr>
          <w:p w:rsidR="00F57E0A" w:rsidRPr="007B6C7D" w:rsidRDefault="00F57E0A" w:rsidP="00E32D1F">
            <w:r>
              <w:t>1.</w:t>
            </w:r>
          </w:p>
        </w:tc>
        <w:tc>
          <w:tcPr>
            <w:tcW w:w="3935" w:type="dxa"/>
            <w:vAlign w:val="bottom"/>
          </w:tcPr>
          <w:p w:rsidR="00F57E0A" w:rsidRDefault="00F57E0A" w:rsidP="00E32D1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57E0A" w:rsidRPr="007B6C7D" w:rsidRDefault="00F57E0A" w:rsidP="00E32D1F"/>
        </w:tc>
        <w:tc>
          <w:tcPr>
            <w:tcW w:w="2306" w:type="dxa"/>
          </w:tcPr>
          <w:p w:rsidR="00F57E0A" w:rsidRPr="007B6C7D" w:rsidRDefault="00F57E0A" w:rsidP="00E32D1F">
            <w:r>
              <w:t xml:space="preserve">ZŠ Sama </w:t>
            </w:r>
            <w:proofErr w:type="spellStart"/>
            <w:r>
              <w:t>Cambela</w:t>
            </w:r>
            <w:proofErr w:type="spellEnd"/>
          </w:p>
        </w:tc>
      </w:tr>
      <w:tr w:rsidR="00F57E0A" w:rsidRPr="007B6C7D" w:rsidTr="00E32D1F">
        <w:trPr>
          <w:trHeight w:val="337"/>
        </w:trPr>
        <w:tc>
          <w:tcPr>
            <w:tcW w:w="544" w:type="dxa"/>
          </w:tcPr>
          <w:p w:rsidR="00F57E0A" w:rsidRPr="007B6C7D" w:rsidRDefault="00F57E0A" w:rsidP="00E32D1F">
            <w:r>
              <w:t>2.</w:t>
            </w:r>
          </w:p>
        </w:tc>
        <w:tc>
          <w:tcPr>
            <w:tcW w:w="3935" w:type="dxa"/>
            <w:vAlign w:val="bottom"/>
          </w:tcPr>
          <w:p w:rsidR="00F57E0A" w:rsidRDefault="00F57E0A" w:rsidP="00E32D1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57E0A" w:rsidRPr="007B6C7D" w:rsidRDefault="00F57E0A" w:rsidP="00E32D1F"/>
        </w:tc>
        <w:tc>
          <w:tcPr>
            <w:tcW w:w="2306" w:type="dxa"/>
          </w:tcPr>
          <w:p w:rsidR="00F57E0A" w:rsidRDefault="00F57E0A" w:rsidP="00E32D1F">
            <w:r w:rsidRPr="00223628">
              <w:t xml:space="preserve">ZŠ Sama </w:t>
            </w:r>
            <w:proofErr w:type="spellStart"/>
            <w:r w:rsidRPr="00223628">
              <w:t>Cambela</w:t>
            </w:r>
            <w:proofErr w:type="spellEnd"/>
          </w:p>
        </w:tc>
      </w:tr>
      <w:tr w:rsidR="00F57E0A" w:rsidRPr="007B6C7D" w:rsidTr="00E32D1F">
        <w:trPr>
          <w:trHeight w:val="337"/>
        </w:trPr>
        <w:tc>
          <w:tcPr>
            <w:tcW w:w="544" w:type="dxa"/>
          </w:tcPr>
          <w:p w:rsidR="00F57E0A" w:rsidRPr="007B6C7D" w:rsidRDefault="00F57E0A" w:rsidP="00E32D1F">
            <w:r>
              <w:t>3.</w:t>
            </w:r>
          </w:p>
        </w:tc>
        <w:tc>
          <w:tcPr>
            <w:tcW w:w="3935" w:type="dxa"/>
            <w:vAlign w:val="bottom"/>
          </w:tcPr>
          <w:p w:rsidR="00F57E0A" w:rsidRDefault="00F57E0A" w:rsidP="00E32D1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57E0A" w:rsidRPr="007B6C7D" w:rsidRDefault="00F57E0A" w:rsidP="00E32D1F"/>
        </w:tc>
        <w:tc>
          <w:tcPr>
            <w:tcW w:w="2306" w:type="dxa"/>
          </w:tcPr>
          <w:p w:rsidR="00F57E0A" w:rsidRDefault="00F57E0A" w:rsidP="00E32D1F">
            <w:r w:rsidRPr="00223628">
              <w:t xml:space="preserve">ZŠ Sama </w:t>
            </w:r>
            <w:proofErr w:type="spellStart"/>
            <w:r w:rsidRPr="00223628">
              <w:t>Cambela</w:t>
            </w:r>
            <w:proofErr w:type="spellEnd"/>
          </w:p>
        </w:tc>
      </w:tr>
    </w:tbl>
    <w:p w:rsidR="00F57E0A" w:rsidRPr="006A3977" w:rsidRDefault="00F57E0A" w:rsidP="00F57E0A">
      <w:pPr>
        <w:jc w:val="both"/>
        <w:rPr>
          <w:rFonts w:ascii="Arial" w:hAnsi="Arial" w:cs="Arial"/>
          <w:bCs/>
          <w:sz w:val="20"/>
        </w:rPr>
      </w:pPr>
    </w:p>
    <w:p w:rsidR="00F57E0A" w:rsidRDefault="00F57E0A" w:rsidP="00F57E0A"/>
    <w:p w:rsidR="00F57E0A" w:rsidRDefault="00F57E0A" w:rsidP="00F57E0A">
      <w:pPr>
        <w:jc w:val="both"/>
      </w:pPr>
      <w:r>
        <w:t>Meno prizvaných odborníkov/iných účastníkov, ktorí nie sú členmi pedagogického klubu  a podpis/y:</w:t>
      </w:r>
    </w:p>
    <w:p w:rsidR="00F57E0A" w:rsidRDefault="00F57E0A" w:rsidP="00F57E0A">
      <w:r>
        <w:lastRenderedPageBreak/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F57E0A" w:rsidRPr="007B6C7D" w:rsidTr="00E32D1F">
        <w:trPr>
          <w:trHeight w:val="337"/>
        </w:trPr>
        <w:tc>
          <w:tcPr>
            <w:tcW w:w="610" w:type="dxa"/>
          </w:tcPr>
          <w:p w:rsidR="00F57E0A" w:rsidRPr="007B6C7D" w:rsidRDefault="00F57E0A" w:rsidP="00E32D1F">
            <w:r w:rsidRPr="007B6C7D">
              <w:t>č.</w:t>
            </w:r>
          </w:p>
        </w:tc>
        <w:tc>
          <w:tcPr>
            <w:tcW w:w="4680" w:type="dxa"/>
          </w:tcPr>
          <w:p w:rsidR="00F57E0A" w:rsidRPr="007B6C7D" w:rsidRDefault="00F57E0A" w:rsidP="00E32D1F">
            <w:r w:rsidRPr="007B6C7D">
              <w:t>Meno a priezvisko</w:t>
            </w:r>
          </w:p>
        </w:tc>
        <w:tc>
          <w:tcPr>
            <w:tcW w:w="1726" w:type="dxa"/>
          </w:tcPr>
          <w:p w:rsidR="00F57E0A" w:rsidRPr="007B6C7D" w:rsidRDefault="00F57E0A" w:rsidP="00E32D1F">
            <w:r w:rsidRPr="007B6C7D">
              <w:t>Podpis</w:t>
            </w:r>
          </w:p>
        </w:tc>
        <w:tc>
          <w:tcPr>
            <w:tcW w:w="1985" w:type="dxa"/>
          </w:tcPr>
          <w:p w:rsidR="00F57E0A" w:rsidRPr="007B6C7D" w:rsidRDefault="00F57E0A" w:rsidP="00E32D1F">
            <w:r>
              <w:t>Inštitúcia</w:t>
            </w:r>
          </w:p>
        </w:tc>
      </w:tr>
      <w:tr w:rsidR="00F57E0A" w:rsidRPr="007B6C7D" w:rsidTr="00E32D1F">
        <w:trPr>
          <w:trHeight w:val="337"/>
        </w:trPr>
        <w:tc>
          <w:tcPr>
            <w:tcW w:w="610" w:type="dxa"/>
          </w:tcPr>
          <w:p w:rsidR="00F57E0A" w:rsidRPr="007B6C7D" w:rsidRDefault="00F57E0A" w:rsidP="00E32D1F"/>
        </w:tc>
        <w:tc>
          <w:tcPr>
            <w:tcW w:w="4680" w:type="dxa"/>
          </w:tcPr>
          <w:p w:rsidR="00F57E0A" w:rsidRPr="007B6C7D" w:rsidRDefault="00F57E0A" w:rsidP="00E32D1F">
            <w:pPr>
              <w:jc w:val="center"/>
            </w:pPr>
          </w:p>
        </w:tc>
        <w:tc>
          <w:tcPr>
            <w:tcW w:w="1726" w:type="dxa"/>
          </w:tcPr>
          <w:p w:rsidR="00F57E0A" w:rsidRPr="007B6C7D" w:rsidRDefault="00F57E0A" w:rsidP="00E32D1F"/>
        </w:tc>
        <w:tc>
          <w:tcPr>
            <w:tcW w:w="1985" w:type="dxa"/>
          </w:tcPr>
          <w:p w:rsidR="00F57E0A" w:rsidRPr="007B6C7D" w:rsidRDefault="00F57E0A" w:rsidP="00E32D1F"/>
        </w:tc>
      </w:tr>
      <w:tr w:rsidR="00F57E0A" w:rsidRPr="007B6C7D" w:rsidTr="00E32D1F">
        <w:trPr>
          <w:trHeight w:val="337"/>
        </w:trPr>
        <w:tc>
          <w:tcPr>
            <w:tcW w:w="610" w:type="dxa"/>
          </w:tcPr>
          <w:p w:rsidR="00F57E0A" w:rsidRPr="007B6C7D" w:rsidRDefault="00F57E0A" w:rsidP="00E32D1F"/>
        </w:tc>
        <w:tc>
          <w:tcPr>
            <w:tcW w:w="4680" w:type="dxa"/>
          </w:tcPr>
          <w:p w:rsidR="00F57E0A" w:rsidRPr="007B6C7D" w:rsidRDefault="00F57E0A" w:rsidP="00E32D1F">
            <w:pPr>
              <w:jc w:val="center"/>
            </w:pPr>
          </w:p>
        </w:tc>
        <w:tc>
          <w:tcPr>
            <w:tcW w:w="1726" w:type="dxa"/>
          </w:tcPr>
          <w:p w:rsidR="00F57E0A" w:rsidRPr="007B6C7D" w:rsidRDefault="00F57E0A" w:rsidP="00E32D1F"/>
        </w:tc>
        <w:tc>
          <w:tcPr>
            <w:tcW w:w="1985" w:type="dxa"/>
          </w:tcPr>
          <w:p w:rsidR="00F57E0A" w:rsidRPr="007B6C7D" w:rsidRDefault="00F57E0A" w:rsidP="00E32D1F"/>
        </w:tc>
      </w:tr>
      <w:tr w:rsidR="00F57E0A" w:rsidRPr="007B6C7D" w:rsidTr="00E32D1F">
        <w:trPr>
          <w:trHeight w:val="355"/>
        </w:trPr>
        <w:tc>
          <w:tcPr>
            <w:tcW w:w="610" w:type="dxa"/>
          </w:tcPr>
          <w:p w:rsidR="00F57E0A" w:rsidRPr="007B6C7D" w:rsidRDefault="00F57E0A" w:rsidP="00E32D1F"/>
        </w:tc>
        <w:tc>
          <w:tcPr>
            <w:tcW w:w="4680" w:type="dxa"/>
          </w:tcPr>
          <w:p w:rsidR="00F57E0A" w:rsidRPr="007B6C7D" w:rsidRDefault="00F57E0A" w:rsidP="00E32D1F"/>
        </w:tc>
        <w:tc>
          <w:tcPr>
            <w:tcW w:w="1726" w:type="dxa"/>
          </w:tcPr>
          <w:p w:rsidR="00F57E0A" w:rsidRPr="007B6C7D" w:rsidRDefault="00F57E0A" w:rsidP="00E32D1F"/>
        </w:tc>
        <w:tc>
          <w:tcPr>
            <w:tcW w:w="1985" w:type="dxa"/>
          </w:tcPr>
          <w:p w:rsidR="00F57E0A" w:rsidRPr="007B6C7D" w:rsidRDefault="00F57E0A" w:rsidP="00E32D1F"/>
        </w:tc>
      </w:tr>
    </w:tbl>
    <w:p w:rsidR="00F57E0A" w:rsidRDefault="00F57E0A" w:rsidP="00F57E0A"/>
    <w:p w:rsidR="00F57E0A" w:rsidRPr="005361EC" w:rsidRDefault="00F57E0A" w:rsidP="00F57E0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980342" w:rsidRDefault="00980342"/>
    <w:sectPr w:rsidR="00980342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6599F"/>
    <w:multiLevelType w:val="hybridMultilevel"/>
    <w:tmpl w:val="716216F6"/>
    <w:lvl w:ilvl="0" w:tplc="859AF3CC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E0A"/>
    <w:rsid w:val="0058652D"/>
    <w:rsid w:val="00980342"/>
    <w:rsid w:val="00AC0663"/>
    <w:rsid w:val="00B54A74"/>
    <w:rsid w:val="00B77354"/>
    <w:rsid w:val="00C00915"/>
    <w:rsid w:val="00C057E2"/>
    <w:rsid w:val="00D13E61"/>
    <w:rsid w:val="00F5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7E0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57E0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57E0A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F57E0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7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acer</cp:lastModifiedBy>
  <cp:revision>3</cp:revision>
  <dcterms:created xsi:type="dcterms:W3CDTF">2020-02-21T12:18:00Z</dcterms:created>
  <dcterms:modified xsi:type="dcterms:W3CDTF">2020-02-21T12:36:00Z</dcterms:modified>
</cp:coreProperties>
</file>